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3B650" w14:textId="77777777" w:rsidR="00C94D62" w:rsidRPr="004F1AC5" w:rsidRDefault="00C94D62" w:rsidP="00903861">
      <w:pPr>
        <w:widowControl/>
        <w:shd w:val="clear" w:color="auto" w:fill="FFFFFF"/>
        <w:jc w:val="center"/>
        <w:rPr>
          <w:rFonts w:ascii="TBUDゴシック R" w:eastAsia="TBUDゴシック R" w:hAnsi="ＭＳ Ｐゴシック" w:cs="ＭＳ Ｐゴシック"/>
          <w:kern w:val="0"/>
          <w:sz w:val="28"/>
          <w:szCs w:val="28"/>
        </w:rPr>
      </w:pPr>
      <w:r w:rsidRPr="004F1AC5">
        <w:rPr>
          <w:rFonts w:ascii="TBUDゴシック R" w:eastAsia="TBUDゴシック R" w:hAnsi="ＭＳ Ｐゴシック" w:cs="ＭＳ Ｐゴシック" w:hint="eastAsia"/>
          <w:kern w:val="0"/>
          <w:sz w:val="28"/>
          <w:szCs w:val="28"/>
        </w:rPr>
        <w:t>ぴすかぴすか</w:t>
      </w:r>
    </w:p>
    <w:p w14:paraId="12CB4F77" w14:textId="3A23EFCF" w:rsidR="00C94D62" w:rsidRPr="004F1AC5" w:rsidRDefault="00C94D62" w:rsidP="00903861">
      <w:pPr>
        <w:widowControl/>
        <w:shd w:val="clear" w:color="auto" w:fill="FFFFFF"/>
        <w:jc w:val="center"/>
        <w:rPr>
          <w:rFonts w:ascii="TBUDゴシック R" w:eastAsia="TBUDゴシック R" w:hAnsi="ＭＳ Ｐゴシック" w:cs="ＭＳ Ｐゴシック"/>
          <w:kern w:val="0"/>
          <w:sz w:val="28"/>
          <w:szCs w:val="28"/>
        </w:rPr>
      </w:pPr>
      <w:r w:rsidRPr="004F1AC5">
        <w:rPr>
          <w:rFonts w:ascii="TBUDゴシック R" w:eastAsia="TBUDゴシック R" w:hAnsi="ＭＳ Ｐゴシック" w:cs="ＭＳ Ｐゴシック" w:hint="eastAsia"/>
          <w:kern w:val="0"/>
          <w:sz w:val="28"/>
          <w:szCs w:val="28"/>
        </w:rPr>
        <w:t>身体拘束等の適正化の指針</w:t>
      </w:r>
    </w:p>
    <w:p w14:paraId="69804C7E" w14:textId="77777777" w:rsidR="00C94D62" w:rsidRDefault="00C94D62" w:rsidP="00C94D62">
      <w:pPr>
        <w:widowControl/>
        <w:shd w:val="clear" w:color="auto" w:fill="FFFFFF"/>
        <w:jc w:val="left"/>
        <w:rPr>
          <w:rFonts w:ascii="TBUDゴシック R" w:eastAsia="TBUDゴシック R" w:hAnsi="ＭＳ Ｐゴシック" w:cs="ＭＳ Ｐゴシック"/>
          <w:kern w:val="0"/>
          <w:szCs w:val="21"/>
        </w:rPr>
      </w:pPr>
    </w:p>
    <w:p w14:paraId="5E14B1AB" w14:textId="4048D934" w:rsidR="00C94D62" w:rsidRDefault="00C94D62" w:rsidP="00C94D62">
      <w:pPr>
        <w:pStyle w:val="a3"/>
        <w:widowControl/>
        <w:numPr>
          <w:ilvl w:val="0"/>
          <w:numId w:val="5"/>
        </w:numPr>
        <w:shd w:val="clear" w:color="auto" w:fill="FFFFFF"/>
        <w:ind w:leftChars="0"/>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法人施設・事業所における身体拘束に関する基本的考え方</w:t>
      </w:r>
    </w:p>
    <w:p w14:paraId="45C18053" w14:textId="5BA48BC9" w:rsidR="00C94D62" w:rsidRDefault="00C94D62" w:rsidP="00C94D62">
      <w:pPr>
        <w:pStyle w:val="a3"/>
        <w:widowControl/>
        <w:shd w:val="clear" w:color="auto" w:fill="FFFFFF"/>
        <w:ind w:leftChars="0" w:left="42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身体拘束は利用者の生活の自由を制限する事であり、利用者の尊厳ある生活を阻むものである。当法人・事業所では、法人理念にのっとり、「得意の種に水をあげよう！」環境づくりに努め、利用者の尊厳と主体性を尊重し、拘束を安易に適正化することなく、職員一人ひとりが身体的・精神的弊害を理解し、拘束防止に向けた意思をもち、身体拘束をしない療育の実施に努める事とする。</w:t>
      </w:r>
    </w:p>
    <w:p w14:paraId="52937A7B" w14:textId="77777777" w:rsidR="00C94D62" w:rsidRPr="00C94D62" w:rsidRDefault="00C94D62" w:rsidP="00C94D62">
      <w:pPr>
        <w:pStyle w:val="a3"/>
        <w:widowControl/>
        <w:shd w:val="clear" w:color="auto" w:fill="FFFFFF"/>
        <w:ind w:leftChars="0" w:left="420"/>
        <w:jc w:val="left"/>
        <w:rPr>
          <w:rFonts w:ascii="TBUDゴシック R" w:eastAsia="TBUDゴシック R" w:hAnsi="ＭＳ Ｐゴシック" w:cs="ＭＳ Ｐゴシック"/>
          <w:kern w:val="0"/>
          <w:szCs w:val="21"/>
        </w:rPr>
      </w:pPr>
    </w:p>
    <w:p w14:paraId="1E6C23CA" w14:textId="17C7B65E" w:rsidR="00AE3C32" w:rsidRPr="001669B6" w:rsidRDefault="00AE3C32" w:rsidP="001669B6">
      <w:pPr>
        <w:pStyle w:val="a3"/>
        <w:widowControl/>
        <w:numPr>
          <w:ilvl w:val="0"/>
          <w:numId w:val="6"/>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障害福祉・児童福祉サービス基準の身体拘束の規定</w:t>
      </w:r>
    </w:p>
    <w:p w14:paraId="19233913" w14:textId="63ABF57C" w:rsidR="00AE3C32" w:rsidRDefault="00AE3C32" w:rsidP="00AE3C32">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サービス提供にあたっては、利用者又は他の利用者などの生命又は身体を保護するために緊急やむを得ない場合を除き、身体拘束そのほかの利用者の行動を制限する行為を禁止する。</w:t>
      </w:r>
    </w:p>
    <w:p w14:paraId="56F57EDF" w14:textId="23110F46" w:rsidR="001669B6" w:rsidRDefault="001669B6" w:rsidP="00AE3C32">
      <w:pPr>
        <w:pStyle w:val="a3"/>
        <w:widowControl/>
        <w:shd w:val="clear" w:color="auto" w:fill="FFFFFF"/>
        <w:ind w:leftChars="0" w:left="1140"/>
        <w:jc w:val="left"/>
        <w:rPr>
          <w:rFonts w:ascii="TBUDゴシック R" w:eastAsia="TBUDゴシック R" w:hAnsi="ＭＳ Ｐゴシック" w:cs="ＭＳ Ｐゴシック"/>
          <w:kern w:val="0"/>
          <w:szCs w:val="21"/>
        </w:rPr>
      </w:pPr>
    </w:p>
    <w:p w14:paraId="6083B73C" w14:textId="50D5DB47" w:rsidR="001669B6" w:rsidRDefault="001669B6" w:rsidP="001669B6">
      <w:pPr>
        <w:pStyle w:val="a3"/>
        <w:widowControl/>
        <w:numPr>
          <w:ilvl w:val="0"/>
          <w:numId w:val="6"/>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緊急・やむを得ない場合の例外３原則</w:t>
      </w:r>
    </w:p>
    <w:p w14:paraId="230565D6" w14:textId="77777777" w:rsidR="001669B6" w:rsidRDefault="001669B6" w:rsidP="001669B6">
      <w:pPr>
        <w:widowControl/>
        <w:shd w:val="clear" w:color="auto" w:fill="FFFFFF"/>
        <w:ind w:left="1446"/>
        <w:jc w:val="left"/>
        <w:rPr>
          <w:rFonts w:ascii="TBUDゴシック R" w:eastAsia="TBUDゴシック R" w:hAnsi="ＭＳ Ｐゴシック" w:cs="ＭＳ Ｐゴシック"/>
          <w:kern w:val="0"/>
          <w:szCs w:val="21"/>
        </w:rPr>
      </w:pPr>
      <w:r w:rsidRPr="001669B6">
        <w:rPr>
          <w:rFonts w:ascii="TBUDゴシック R" w:eastAsia="TBUDゴシック R" w:hAnsi="ＭＳ Ｐゴシック" w:cs="ＭＳ Ｐゴシック" w:hint="eastAsia"/>
          <w:kern w:val="0"/>
          <w:szCs w:val="21"/>
        </w:rPr>
        <w:t>やむを得ず身体拘束を行う場合には、以下の３要件を全て満たす必要があり、その場合であっても、身体拘束を行う判断は組織的にかつ慎重に行</w:t>
      </w:r>
      <w:r>
        <w:rPr>
          <w:rFonts w:ascii="TBUDゴシック R" w:eastAsia="TBUDゴシック R" w:hAnsi="ＭＳ Ｐゴシック" w:cs="ＭＳ Ｐゴシック" w:hint="eastAsia"/>
          <w:kern w:val="0"/>
          <w:szCs w:val="21"/>
        </w:rPr>
        <w:t>うものとする。</w:t>
      </w:r>
    </w:p>
    <w:p w14:paraId="6FED0DD4" w14:textId="776D1AEC" w:rsidR="001669B6" w:rsidRPr="001669B6" w:rsidRDefault="001669B6" w:rsidP="001669B6">
      <w:pPr>
        <w:pStyle w:val="a3"/>
        <w:widowControl/>
        <w:numPr>
          <w:ilvl w:val="1"/>
          <w:numId w:val="6"/>
        </w:numPr>
        <w:shd w:val="clear" w:color="auto" w:fill="FFFFFF"/>
        <w:ind w:leftChars="0"/>
        <w:jc w:val="left"/>
        <w:rPr>
          <w:rFonts w:ascii="TBUDゴシック R" w:eastAsia="TBUDゴシック R" w:hAnsi="ＭＳ Ｐゴシック" w:cs="ＭＳ Ｐゴシック"/>
          <w:kern w:val="0"/>
          <w:szCs w:val="21"/>
        </w:rPr>
      </w:pPr>
      <w:r w:rsidRPr="001669B6">
        <w:rPr>
          <w:rFonts w:ascii="TBUDゴシック R" w:eastAsia="TBUDゴシック R" w:hAnsi="ＭＳ Ｐゴシック" w:cs="ＭＳ Ｐゴシック" w:hint="eastAsia"/>
          <w:kern w:val="0"/>
          <w:szCs w:val="21"/>
        </w:rPr>
        <w:t xml:space="preserve"> 切迫性</w:t>
      </w:r>
    </w:p>
    <w:p w14:paraId="74386D95" w14:textId="720D9542" w:rsidR="001669B6" w:rsidRPr="00C94D62" w:rsidRDefault="001669B6" w:rsidP="001669B6">
      <w:pPr>
        <w:widowControl/>
        <w:shd w:val="clear" w:color="auto" w:fill="FFFFFF"/>
        <w:ind w:left="1440"/>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利用者本人又は他の利用者等の生命、身体、権利が危険にさらされる可能性が著しく高いことが要件とな</w:t>
      </w:r>
      <w:r>
        <w:rPr>
          <w:rFonts w:ascii="TBUDゴシック R" w:eastAsia="TBUDゴシック R" w:hAnsi="ＭＳ Ｐゴシック" w:cs="ＭＳ Ｐゴシック" w:hint="eastAsia"/>
          <w:kern w:val="0"/>
          <w:szCs w:val="21"/>
        </w:rPr>
        <w:t>る</w:t>
      </w:r>
      <w:r w:rsidRPr="00C94D62">
        <w:rPr>
          <w:rFonts w:ascii="TBUDゴシック R" w:eastAsia="TBUDゴシック R" w:hAnsi="ＭＳ Ｐゴシック" w:cs="ＭＳ Ｐゴシック" w:hint="eastAsia"/>
          <w:kern w:val="0"/>
          <w:szCs w:val="21"/>
        </w:rPr>
        <w:t>。切迫性を判断する場合には、身体拘束を行うことにより本人の日常生活等に与える悪影響を勘案し、それでもなお身体拘束を行うことが必要な程度まで利用者本人等の生命又は身体が危険にさらされる可能性が高いことを確認する必要があ</w:t>
      </w:r>
      <w:r>
        <w:rPr>
          <w:rFonts w:ascii="TBUDゴシック R" w:eastAsia="TBUDゴシック R" w:hAnsi="ＭＳ Ｐゴシック" w:cs="ＭＳ Ｐゴシック" w:hint="eastAsia"/>
          <w:kern w:val="0"/>
          <w:szCs w:val="21"/>
        </w:rPr>
        <w:t>る</w:t>
      </w:r>
      <w:r w:rsidRPr="00C94D62">
        <w:rPr>
          <w:rFonts w:ascii="TBUDゴシック R" w:eastAsia="TBUDゴシック R" w:hAnsi="ＭＳ Ｐゴシック" w:cs="ＭＳ Ｐゴシック" w:hint="eastAsia"/>
          <w:kern w:val="0"/>
          <w:szCs w:val="21"/>
        </w:rPr>
        <w:t>。</w:t>
      </w:r>
    </w:p>
    <w:p w14:paraId="33D0D8CD" w14:textId="2EF87ABE" w:rsidR="001669B6" w:rsidRPr="001669B6" w:rsidRDefault="001669B6" w:rsidP="001669B6">
      <w:pPr>
        <w:pStyle w:val="a3"/>
        <w:widowControl/>
        <w:numPr>
          <w:ilvl w:val="1"/>
          <w:numId w:val="6"/>
        </w:numPr>
        <w:shd w:val="clear" w:color="auto" w:fill="FFFFFF"/>
        <w:ind w:leftChars="0"/>
        <w:jc w:val="left"/>
        <w:rPr>
          <w:rFonts w:ascii="TBUDゴシック R" w:eastAsia="TBUDゴシック R" w:hAnsi="ＭＳ Ｐゴシック" w:cs="ＭＳ Ｐゴシック"/>
          <w:kern w:val="0"/>
          <w:szCs w:val="21"/>
        </w:rPr>
      </w:pPr>
      <w:r w:rsidRPr="001669B6">
        <w:rPr>
          <w:rFonts w:ascii="TBUDゴシック R" w:eastAsia="TBUDゴシック R" w:hAnsi="ＭＳ Ｐゴシック" w:cs="ＭＳ Ｐゴシック" w:hint="eastAsia"/>
          <w:kern w:val="0"/>
          <w:szCs w:val="21"/>
        </w:rPr>
        <w:t xml:space="preserve"> 非代替性</w:t>
      </w:r>
    </w:p>
    <w:p w14:paraId="6E1A0B0F" w14:textId="7E2D3060" w:rsidR="001669B6" w:rsidRDefault="001669B6" w:rsidP="001669B6">
      <w:pPr>
        <w:widowControl/>
        <w:shd w:val="clear" w:color="auto" w:fill="FFFFFF"/>
        <w:ind w:left="1440"/>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身体拘束その他の行動制限を行う以外に代替する方法がないことが要件と</w:t>
      </w:r>
      <w:r>
        <w:rPr>
          <w:rFonts w:ascii="TBUDゴシック R" w:eastAsia="TBUDゴシック R" w:hAnsi="ＭＳ Ｐゴシック" w:cs="ＭＳ Ｐゴシック" w:hint="eastAsia"/>
          <w:kern w:val="0"/>
          <w:szCs w:val="21"/>
        </w:rPr>
        <w:t>する</w:t>
      </w:r>
      <w:r w:rsidRPr="00C94D62">
        <w:rPr>
          <w:rFonts w:ascii="TBUDゴシック R" w:eastAsia="TBUDゴシック R" w:hAnsi="ＭＳ Ｐゴシック" w:cs="ＭＳ Ｐゴシック" w:hint="eastAsia"/>
          <w:kern w:val="0"/>
          <w:szCs w:val="21"/>
        </w:rPr>
        <w:t>。非代替性を判断する場合には、まず身体拘束を行わずに支援する全ての方法の可能性を検討し、利用者本人等の生命又は身体を保護するという観点から、他に代替手法が存在しないことを複数職員で確認する必要があ</w:t>
      </w:r>
      <w:r>
        <w:rPr>
          <w:rFonts w:ascii="TBUDゴシック R" w:eastAsia="TBUDゴシック R" w:hAnsi="ＭＳ Ｐゴシック" w:cs="ＭＳ Ｐゴシック" w:hint="eastAsia"/>
          <w:kern w:val="0"/>
          <w:szCs w:val="21"/>
        </w:rPr>
        <w:t>る</w:t>
      </w:r>
      <w:r w:rsidRPr="00C94D62">
        <w:rPr>
          <w:rFonts w:ascii="TBUDゴシック R" w:eastAsia="TBUDゴシック R" w:hAnsi="ＭＳ Ｐゴシック" w:cs="ＭＳ Ｐゴシック" w:hint="eastAsia"/>
          <w:kern w:val="0"/>
          <w:szCs w:val="21"/>
        </w:rPr>
        <w:t>。また、拘束の方法についても、利用者本人の状態像等に応じて最も制限の少ない方法を選択する必要があ</w:t>
      </w:r>
      <w:r>
        <w:rPr>
          <w:rFonts w:ascii="TBUDゴシック R" w:eastAsia="TBUDゴシック R" w:hAnsi="ＭＳ Ｐゴシック" w:cs="ＭＳ Ｐゴシック" w:hint="eastAsia"/>
          <w:kern w:val="0"/>
          <w:szCs w:val="21"/>
        </w:rPr>
        <w:t>る</w:t>
      </w:r>
      <w:r w:rsidRPr="00C94D62">
        <w:rPr>
          <w:rFonts w:ascii="TBUDゴシック R" w:eastAsia="TBUDゴシック R" w:hAnsi="ＭＳ Ｐゴシック" w:cs="ＭＳ Ｐゴシック" w:hint="eastAsia"/>
          <w:kern w:val="0"/>
          <w:szCs w:val="21"/>
        </w:rPr>
        <w:t>。</w:t>
      </w:r>
    </w:p>
    <w:p w14:paraId="0BDAB946" w14:textId="77777777" w:rsidR="00A508C4" w:rsidRDefault="00A508C4" w:rsidP="001669B6">
      <w:pPr>
        <w:widowControl/>
        <w:shd w:val="clear" w:color="auto" w:fill="FFFFFF"/>
        <w:ind w:left="1440"/>
        <w:jc w:val="left"/>
        <w:rPr>
          <w:rFonts w:ascii="TBUDゴシック R" w:eastAsia="TBUDゴシック R" w:hAnsi="ＭＳ Ｐゴシック" w:cs="ＭＳ Ｐゴシック"/>
          <w:kern w:val="0"/>
          <w:szCs w:val="21"/>
        </w:rPr>
      </w:pPr>
    </w:p>
    <w:p w14:paraId="330F5256" w14:textId="77777777" w:rsidR="00A508C4" w:rsidRPr="00C94D62" w:rsidRDefault="00A508C4" w:rsidP="001669B6">
      <w:pPr>
        <w:widowControl/>
        <w:shd w:val="clear" w:color="auto" w:fill="FFFFFF"/>
        <w:ind w:left="1440"/>
        <w:jc w:val="left"/>
        <w:rPr>
          <w:rFonts w:ascii="TBUDゴシック R" w:eastAsia="TBUDゴシック R" w:hAnsi="ＭＳ Ｐゴシック" w:cs="ＭＳ Ｐゴシック"/>
          <w:kern w:val="0"/>
          <w:szCs w:val="21"/>
        </w:rPr>
      </w:pPr>
    </w:p>
    <w:p w14:paraId="78272F70" w14:textId="2210DE82" w:rsidR="001669B6" w:rsidRPr="001669B6" w:rsidRDefault="001669B6" w:rsidP="001669B6">
      <w:pPr>
        <w:pStyle w:val="a3"/>
        <w:widowControl/>
        <w:numPr>
          <w:ilvl w:val="1"/>
          <w:numId w:val="6"/>
        </w:numPr>
        <w:shd w:val="clear" w:color="auto" w:fill="FFFFFF"/>
        <w:ind w:leftChars="0"/>
        <w:jc w:val="left"/>
        <w:rPr>
          <w:rFonts w:ascii="TBUDゴシック R" w:eastAsia="TBUDゴシック R" w:hAnsi="ＭＳ Ｐゴシック" w:cs="ＭＳ Ｐゴシック"/>
          <w:kern w:val="0"/>
          <w:szCs w:val="21"/>
        </w:rPr>
      </w:pPr>
      <w:r w:rsidRPr="001669B6">
        <w:rPr>
          <w:rFonts w:ascii="TBUDゴシック R" w:eastAsia="TBUDゴシック R" w:hAnsi="ＭＳ Ｐゴシック" w:cs="ＭＳ Ｐゴシック" w:hint="eastAsia"/>
          <w:kern w:val="0"/>
          <w:szCs w:val="21"/>
        </w:rPr>
        <w:lastRenderedPageBreak/>
        <w:t xml:space="preserve"> 一時性</w:t>
      </w:r>
    </w:p>
    <w:p w14:paraId="1253D899" w14:textId="093CF39D" w:rsidR="001669B6" w:rsidRDefault="001669B6" w:rsidP="001669B6">
      <w:pPr>
        <w:widowControl/>
        <w:shd w:val="clear" w:color="auto" w:fill="FFFFFF"/>
        <w:ind w:left="1440"/>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身体拘束その他の行動制限が一時的であることが要件とな</w:t>
      </w:r>
      <w:r>
        <w:rPr>
          <w:rFonts w:ascii="TBUDゴシック R" w:eastAsia="TBUDゴシック R" w:hAnsi="ＭＳ Ｐゴシック" w:cs="ＭＳ Ｐゴシック" w:hint="eastAsia"/>
          <w:kern w:val="0"/>
          <w:szCs w:val="21"/>
        </w:rPr>
        <w:t>る</w:t>
      </w:r>
      <w:r w:rsidRPr="00C94D62">
        <w:rPr>
          <w:rFonts w:ascii="TBUDゴシック R" w:eastAsia="TBUDゴシック R" w:hAnsi="ＭＳ Ｐゴシック" w:cs="ＭＳ Ｐゴシック" w:hint="eastAsia"/>
          <w:kern w:val="0"/>
          <w:szCs w:val="21"/>
        </w:rPr>
        <w:t>。一時性を判断する場合には、本人の状態像等に応じて必要とされる最も短い拘束時間を想定する必要があ</w:t>
      </w:r>
      <w:r>
        <w:rPr>
          <w:rFonts w:ascii="TBUDゴシック R" w:eastAsia="TBUDゴシック R" w:hAnsi="ＭＳ Ｐゴシック" w:cs="ＭＳ Ｐゴシック" w:hint="eastAsia"/>
          <w:kern w:val="0"/>
          <w:szCs w:val="21"/>
        </w:rPr>
        <w:t>る</w:t>
      </w:r>
      <w:r w:rsidRPr="00C94D62">
        <w:rPr>
          <w:rFonts w:ascii="TBUDゴシック R" w:eastAsia="TBUDゴシック R" w:hAnsi="ＭＳ Ｐゴシック" w:cs="ＭＳ Ｐゴシック" w:hint="eastAsia"/>
          <w:kern w:val="0"/>
          <w:szCs w:val="21"/>
        </w:rPr>
        <w:t>。</w:t>
      </w:r>
    </w:p>
    <w:p w14:paraId="56D2E749" w14:textId="77777777" w:rsidR="00A508C4" w:rsidRDefault="00A508C4" w:rsidP="001669B6">
      <w:pPr>
        <w:widowControl/>
        <w:shd w:val="clear" w:color="auto" w:fill="FFFFFF"/>
        <w:ind w:left="1440"/>
        <w:jc w:val="left"/>
        <w:rPr>
          <w:rFonts w:ascii="TBUDゴシック R" w:eastAsia="TBUDゴシック R" w:hAnsi="ＭＳ Ｐゴシック" w:cs="ＭＳ Ｐゴシック"/>
          <w:kern w:val="0"/>
          <w:szCs w:val="21"/>
        </w:rPr>
      </w:pPr>
    </w:p>
    <w:p w14:paraId="18FD2DE5" w14:textId="07A32372" w:rsidR="0028085F" w:rsidRPr="0042719E" w:rsidRDefault="00FA4BC8" w:rsidP="0042719E">
      <w:pPr>
        <w:pStyle w:val="a3"/>
        <w:widowControl/>
        <w:numPr>
          <w:ilvl w:val="0"/>
          <w:numId w:val="5"/>
        </w:numPr>
        <w:shd w:val="clear" w:color="auto" w:fill="FFFFFF"/>
        <w:ind w:leftChars="0"/>
        <w:jc w:val="left"/>
        <w:rPr>
          <w:rFonts w:ascii="TBUDゴシック R" w:eastAsia="TBUDゴシック R" w:hAnsi="ＭＳ Ｐゴシック" w:cs="ＭＳ Ｐゴシック"/>
          <w:kern w:val="0"/>
          <w:szCs w:val="21"/>
        </w:rPr>
      </w:pPr>
      <w:r w:rsidRPr="0042719E">
        <w:rPr>
          <w:rFonts w:ascii="TBUDゴシック R" w:eastAsia="TBUDゴシック R" w:hAnsi="ＭＳ Ｐゴシック" w:cs="ＭＳ Ｐゴシック" w:hint="eastAsia"/>
          <w:kern w:val="0"/>
          <w:szCs w:val="21"/>
        </w:rPr>
        <w:t>身体拘束防止に向けての基本指針</w:t>
      </w:r>
    </w:p>
    <w:p w14:paraId="0B3EE9FC" w14:textId="4DC0533B" w:rsidR="0042719E" w:rsidRDefault="00DA3CE0" w:rsidP="00DA3CE0">
      <w:pPr>
        <w:pStyle w:val="a3"/>
        <w:widowControl/>
        <w:numPr>
          <w:ilvl w:val="0"/>
          <w:numId w:val="7"/>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身体拘束の原則禁止</w:t>
      </w:r>
    </w:p>
    <w:p w14:paraId="0B7CCC8F" w14:textId="630744D4" w:rsidR="00DA3CE0" w:rsidRDefault="00B648B1" w:rsidP="00DA3CE0">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当事業所においては、原則として身体拘束及びその他の行動制限を禁止する。</w:t>
      </w:r>
    </w:p>
    <w:p w14:paraId="2CA22DA5" w14:textId="77777777" w:rsidR="00DA61F7" w:rsidRDefault="00DA61F7" w:rsidP="00DA3CE0">
      <w:pPr>
        <w:pStyle w:val="a3"/>
        <w:widowControl/>
        <w:shd w:val="clear" w:color="auto" w:fill="FFFFFF"/>
        <w:ind w:leftChars="0" w:left="1140"/>
        <w:jc w:val="left"/>
        <w:rPr>
          <w:rFonts w:ascii="TBUDゴシック R" w:eastAsia="TBUDゴシック R" w:hAnsi="ＭＳ Ｐゴシック" w:cs="ＭＳ Ｐゴシック"/>
          <w:kern w:val="0"/>
          <w:szCs w:val="21"/>
        </w:rPr>
      </w:pPr>
    </w:p>
    <w:p w14:paraId="056C064E" w14:textId="68EA6DE4" w:rsidR="00336B6F" w:rsidRDefault="00336B6F" w:rsidP="002D0773">
      <w:pPr>
        <w:pStyle w:val="a3"/>
        <w:widowControl/>
        <w:numPr>
          <w:ilvl w:val="0"/>
          <w:numId w:val="7"/>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緊急・やむを得</w:t>
      </w:r>
      <w:r w:rsidR="002D0773">
        <w:rPr>
          <w:rFonts w:ascii="TBUDゴシック R" w:eastAsia="TBUDゴシック R" w:hAnsi="ＭＳ Ｐゴシック" w:cs="ＭＳ Ｐゴシック" w:hint="eastAsia"/>
          <w:kern w:val="0"/>
          <w:szCs w:val="21"/>
        </w:rPr>
        <w:t>ず身体拘束を行う場合</w:t>
      </w:r>
    </w:p>
    <w:p w14:paraId="160214F3" w14:textId="5EE07E56" w:rsidR="002D0773" w:rsidRDefault="00A56BC7" w:rsidP="002D0773">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利用者又は</w:t>
      </w:r>
      <w:r w:rsidR="0083026E">
        <w:rPr>
          <w:rFonts w:ascii="TBUDゴシック R" w:eastAsia="TBUDゴシック R" w:hAnsi="ＭＳ Ｐゴシック" w:cs="ＭＳ Ｐゴシック" w:hint="eastAsia"/>
          <w:kern w:val="0"/>
          <w:szCs w:val="21"/>
        </w:rPr>
        <w:t>他の利用者の生命又は身体を保護するための措置として緊急</w:t>
      </w:r>
      <w:r w:rsidR="001A4814">
        <w:rPr>
          <w:rFonts w:ascii="TBUDゴシック R" w:eastAsia="TBUDゴシック R" w:hAnsi="ＭＳ Ｐゴシック" w:cs="ＭＳ Ｐゴシック" w:hint="eastAsia"/>
          <w:kern w:val="0"/>
          <w:szCs w:val="21"/>
        </w:rPr>
        <w:t>やむを得ず身体拘束行う場合は、切迫性・</w:t>
      </w:r>
      <w:r w:rsidR="00904B98">
        <w:rPr>
          <w:rFonts w:ascii="TBUDゴシック R" w:eastAsia="TBUDゴシック R" w:hAnsi="ＭＳ Ｐゴシック" w:cs="ＭＳ Ｐゴシック" w:hint="eastAsia"/>
          <w:kern w:val="0"/>
          <w:szCs w:val="21"/>
        </w:rPr>
        <w:t>非</w:t>
      </w:r>
      <w:r w:rsidR="001A4814">
        <w:rPr>
          <w:rFonts w:ascii="TBUDゴシック R" w:eastAsia="TBUDゴシック R" w:hAnsi="ＭＳ Ｐゴシック" w:cs="ＭＳ Ｐゴシック" w:hint="eastAsia"/>
          <w:kern w:val="0"/>
          <w:szCs w:val="21"/>
        </w:rPr>
        <w:t>代替性</w:t>
      </w:r>
      <w:r w:rsidR="00904B98">
        <w:rPr>
          <w:rFonts w:ascii="TBUDゴシック R" w:eastAsia="TBUDゴシック R" w:hAnsi="ＭＳ Ｐゴシック" w:cs="ＭＳ Ｐゴシック" w:hint="eastAsia"/>
          <w:kern w:val="0"/>
          <w:szCs w:val="21"/>
        </w:rPr>
        <w:t>・</w:t>
      </w:r>
      <w:r w:rsidR="00FE774A">
        <w:rPr>
          <w:rFonts w:ascii="TBUDゴシック R" w:eastAsia="TBUDゴシック R" w:hAnsi="ＭＳ Ｐゴシック" w:cs="ＭＳ Ｐゴシック" w:hint="eastAsia"/>
          <w:kern w:val="0"/>
          <w:szCs w:val="21"/>
        </w:rPr>
        <w:t>一時性の３要件の全てを満たした場合のみ、本人</w:t>
      </w:r>
      <w:r w:rsidR="006013AB">
        <w:rPr>
          <w:rFonts w:ascii="TBUDゴシック R" w:eastAsia="TBUDゴシック R" w:hAnsi="ＭＳ Ｐゴシック" w:cs="ＭＳ Ｐゴシック" w:hint="eastAsia"/>
          <w:kern w:val="0"/>
          <w:szCs w:val="21"/>
        </w:rPr>
        <w:t>・家族への説明を行い、同意を得て行う。</w:t>
      </w:r>
    </w:p>
    <w:p w14:paraId="05447156" w14:textId="0A416A88" w:rsidR="006013AB" w:rsidRDefault="006013AB" w:rsidP="002D0773">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また、身体拘束を行った場合</w:t>
      </w:r>
      <w:r w:rsidR="008824F8">
        <w:rPr>
          <w:rFonts w:ascii="TBUDゴシック R" w:eastAsia="TBUDゴシック R" w:hAnsi="ＭＳ Ｐゴシック" w:cs="ＭＳ Ｐゴシック" w:hint="eastAsia"/>
          <w:kern w:val="0"/>
          <w:szCs w:val="21"/>
        </w:rPr>
        <w:t>は、虐待防止検討委員会を中心</w:t>
      </w:r>
      <w:r w:rsidR="002F1A09">
        <w:rPr>
          <w:rFonts w:ascii="TBUDゴシック R" w:eastAsia="TBUDゴシック R" w:hAnsi="ＭＳ Ｐゴシック" w:cs="ＭＳ Ｐゴシック" w:hint="eastAsia"/>
          <w:kern w:val="0"/>
          <w:szCs w:val="21"/>
        </w:rPr>
        <w:t>として、十分な観察を行うとともに、その行う処遇の質の評価及び経過観察記録を行い、</w:t>
      </w:r>
      <w:r w:rsidR="00E12B3A">
        <w:rPr>
          <w:rFonts w:ascii="TBUDゴシック R" w:eastAsia="TBUDゴシック R" w:hAnsi="ＭＳ Ｐゴシック" w:cs="ＭＳ Ｐゴシック" w:hint="eastAsia"/>
          <w:kern w:val="0"/>
          <w:szCs w:val="21"/>
        </w:rPr>
        <w:t>出来るだけ早期に</w:t>
      </w:r>
      <w:r w:rsidR="00603D3E">
        <w:rPr>
          <w:rFonts w:ascii="TBUDゴシック R" w:eastAsia="TBUDゴシック R" w:hAnsi="ＭＳ Ｐゴシック" w:cs="ＭＳ Ｐゴシック" w:hint="eastAsia"/>
          <w:kern w:val="0"/>
          <w:szCs w:val="21"/>
        </w:rPr>
        <w:t>拘束</w:t>
      </w:r>
      <w:r w:rsidR="00E12B3A">
        <w:rPr>
          <w:rFonts w:ascii="TBUDゴシック R" w:eastAsia="TBUDゴシック R" w:hAnsi="ＭＳ Ｐゴシック" w:cs="ＭＳ Ｐゴシック" w:hint="eastAsia"/>
          <w:kern w:val="0"/>
          <w:szCs w:val="21"/>
        </w:rPr>
        <w:t>を解除する努力をする。</w:t>
      </w:r>
    </w:p>
    <w:p w14:paraId="62E720B5" w14:textId="77777777" w:rsidR="00DA61F7" w:rsidRPr="0042719E" w:rsidRDefault="00DA61F7" w:rsidP="002D0773">
      <w:pPr>
        <w:pStyle w:val="a3"/>
        <w:widowControl/>
        <w:shd w:val="clear" w:color="auto" w:fill="FFFFFF"/>
        <w:ind w:leftChars="0" w:left="1140"/>
        <w:jc w:val="left"/>
        <w:rPr>
          <w:rFonts w:ascii="TBUDゴシック R" w:eastAsia="TBUDゴシック R" w:hAnsi="ＭＳ Ｐゴシック" w:cs="ＭＳ Ｐゴシック"/>
          <w:kern w:val="0"/>
          <w:szCs w:val="21"/>
        </w:rPr>
      </w:pPr>
    </w:p>
    <w:p w14:paraId="1B977DB5" w14:textId="10336D97" w:rsidR="001669B6" w:rsidRDefault="00DA61F7" w:rsidP="00872589">
      <w:pPr>
        <w:pStyle w:val="a3"/>
        <w:widowControl/>
        <w:numPr>
          <w:ilvl w:val="0"/>
          <w:numId w:val="7"/>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サービス提供時</w:t>
      </w:r>
      <w:r w:rsidR="00872589">
        <w:rPr>
          <w:rFonts w:ascii="TBUDゴシック R" w:eastAsia="TBUDゴシック R" w:hAnsi="ＭＳ Ｐゴシック" w:cs="ＭＳ Ｐゴシック" w:hint="eastAsia"/>
          <w:kern w:val="0"/>
          <w:szCs w:val="21"/>
        </w:rPr>
        <w:t>における留意事項</w:t>
      </w:r>
    </w:p>
    <w:p w14:paraId="1A3426A1" w14:textId="68067B95" w:rsidR="00872589" w:rsidRDefault="00872589" w:rsidP="00872589">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身体拘束を</w:t>
      </w:r>
      <w:r w:rsidR="00FF795D">
        <w:rPr>
          <w:rFonts w:ascii="TBUDゴシック R" w:eastAsia="TBUDゴシック R" w:hAnsi="ＭＳ Ｐゴシック" w:cs="ＭＳ Ｐゴシック" w:hint="eastAsia"/>
          <w:kern w:val="0"/>
          <w:szCs w:val="21"/>
        </w:rPr>
        <w:t>行う必要が生じないように、日常的に以下の事に取り組む。</w:t>
      </w:r>
    </w:p>
    <w:p w14:paraId="3E500C41" w14:textId="5E3CCBC3" w:rsidR="006B5033" w:rsidRDefault="006B5033" w:rsidP="006B5033">
      <w:pPr>
        <w:pStyle w:val="a3"/>
        <w:widowControl/>
        <w:numPr>
          <w:ilvl w:val="1"/>
          <w:numId w:val="7"/>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利用者主体の行動・尊厳ある生活環境の保持に努める</w:t>
      </w:r>
      <w:r w:rsidR="00313ABE">
        <w:rPr>
          <w:rFonts w:ascii="TBUDゴシック R" w:eastAsia="TBUDゴシック R" w:hAnsi="ＭＳ Ｐゴシック" w:cs="ＭＳ Ｐゴシック" w:hint="eastAsia"/>
          <w:kern w:val="0"/>
          <w:szCs w:val="21"/>
        </w:rPr>
        <w:t>。</w:t>
      </w:r>
    </w:p>
    <w:p w14:paraId="3E1244E7" w14:textId="5F30D32C" w:rsidR="006B5033" w:rsidRDefault="00B11FE7" w:rsidP="006B5033">
      <w:pPr>
        <w:pStyle w:val="a3"/>
        <w:widowControl/>
        <w:numPr>
          <w:ilvl w:val="1"/>
          <w:numId w:val="7"/>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言葉や対応等で、利用者の精神的自由を妨げないように努める</w:t>
      </w:r>
      <w:r w:rsidR="00313ABE">
        <w:rPr>
          <w:rFonts w:ascii="TBUDゴシック R" w:eastAsia="TBUDゴシック R" w:hAnsi="ＭＳ Ｐゴシック" w:cs="ＭＳ Ｐゴシック" w:hint="eastAsia"/>
          <w:kern w:val="0"/>
          <w:szCs w:val="21"/>
        </w:rPr>
        <w:t>。</w:t>
      </w:r>
    </w:p>
    <w:p w14:paraId="0E67DE5C" w14:textId="43362DD4" w:rsidR="00313ABE" w:rsidRDefault="00313ABE" w:rsidP="006B5033">
      <w:pPr>
        <w:pStyle w:val="a3"/>
        <w:widowControl/>
        <w:numPr>
          <w:ilvl w:val="1"/>
          <w:numId w:val="7"/>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利用者の思いをくみ取り、利用者の</w:t>
      </w:r>
      <w:r w:rsidR="004C4823">
        <w:rPr>
          <w:rFonts w:ascii="TBUDゴシック R" w:eastAsia="TBUDゴシック R" w:hAnsi="ＭＳ Ｐゴシック" w:cs="ＭＳ Ｐゴシック" w:hint="eastAsia"/>
          <w:kern w:val="0"/>
          <w:szCs w:val="21"/>
        </w:rPr>
        <w:t>意向</w:t>
      </w:r>
      <w:r>
        <w:rPr>
          <w:rFonts w:ascii="TBUDゴシック R" w:eastAsia="TBUDゴシック R" w:hAnsi="ＭＳ Ｐゴシック" w:cs="ＭＳ Ｐゴシック" w:hint="eastAsia"/>
          <w:kern w:val="0"/>
          <w:szCs w:val="21"/>
        </w:rPr>
        <w:t>に沿ったサービスを提供し、</w:t>
      </w:r>
      <w:r w:rsidR="008E2681">
        <w:rPr>
          <w:rFonts w:ascii="TBUDゴシック R" w:eastAsia="TBUDゴシック R" w:hAnsi="ＭＳ Ｐゴシック" w:cs="ＭＳ Ｐゴシック" w:hint="eastAsia"/>
          <w:kern w:val="0"/>
          <w:szCs w:val="21"/>
        </w:rPr>
        <w:t>多職種協働で</w:t>
      </w:r>
      <w:r w:rsidR="00CD0432">
        <w:rPr>
          <w:rFonts w:ascii="TBUDゴシック R" w:eastAsia="TBUDゴシック R" w:hAnsi="ＭＳ Ｐゴシック" w:cs="ＭＳ Ｐゴシック" w:hint="eastAsia"/>
          <w:kern w:val="0"/>
          <w:szCs w:val="21"/>
        </w:rPr>
        <w:t>個々</w:t>
      </w:r>
      <w:r w:rsidR="008E2681">
        <w:rPr>
          <w:rFonts w:ascii="TBUDゴシック R" w:eastAsia="TBUDゴシック R" w:hAnsi="ＭＳ Ｐゴシック" w:cs="ＭＳ Ｐゴシック" w:hint="eastAsia"/>
          <w:kern w:val="0"/>
          <w:szCs w:val="21"/>
        </w:rPr>
        <w:t>に応じた適切な対応を</w:t>
      </w:r>
      <w:r w:rsidR="00CD0432">
        <w:rPr>
          <w:rFonts w:ascii="TBUDゴシック R" w:eastAsia="TBUDゴシック R" w:hAnsi="ＭＳ Ｐゴシック" w:cs="ＭＳ Ｐゴシック" w:hint="eastAsia"/>
          <w:kern w:val="0"/>
          <w:szCs w:val="21"/>
        </w:rPr>
        <w:t>する。</w:t>
      </w:r>
    </w:p>
    <w:p w14:paraId="777A9416" w14:textId="3512123D" w:rsidR="00CD0432" w:rsidRDefault="00CD0432" w:rsidP="006B5033">
      <w:pPr>
        <w:pStyle w:val="a3"/>
        <w:widowControl/>
        <w:numPr>
          <w:ilvl w:val="1"/>
          <w:numId w:val="7"/>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利用者の安全を確保する観点から</w:t>
      </w:r>
      <w:r w:rsidR="00691582">
        <w:rPr>
          <w:rFonts w:ascii="TBUDゴシック R" w:eastAsia="TBUDゴシック R" w:hAnsi="ＭＳ Ｐゴシック" w:cs="ＭＳ Ｐゴシック" w:hint="eastAsia"/>
          <w:kern w:val="0"/>
          <w:szCs w:val="21"/>
        </w:rPr>
        <w:t>、利用者の自由（身体的・精神的）を安易</w:t>
      </w:r>
      <w:r w:rsidR="00AA5AF0">
        <w:rPr>
          <w:rFonts w:ascii="TBUDゴシック R" w:eastAsia="TBUDゴシック R" w:hAnsi="ＭＳ Ｐゴシック" w:cs="ＭＳ Ｐゴシック" w:hint="eastAsia"/>
          <w:kern w:val="0"/>
          <w:szCs w:val="21"/>
        </w:rPr>
        <w:t>に妨げるような行為は行わない。</w:t>
      </w:r>
    </w:p>
    <w:p w14:paraId="25216638" w14:textId="5097DB85" w:rsidR="00AA5AF0" w:rsidRDefault="00AA5AF0" w:rsidP="006B5033">
      <w:pPr>
        <w:pStyle w:val="a3"/>
        <w:widowControl/>
        <w:numPr>
          <w:ilvl w:val="1"/>
          <w:numId w:val="7"/>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「やむを得ない」と拘束</w:t>
      </w:r>
      <w:r w:rsidR="00F44EB8">
        <w:rPr>
          <w:rFonts w:ascii="TBUDゴシック R" w:eastAsia="TBUDゴシック R" w:hAnsi="ＭＳ Ｐゴシック" w:cs="ＭＳ Ｐゴシック" w:hint="eastAsia"/>
          <w:kern w:val="0"/>
          <w:szCs w:val="21"/>
        </w:rPr>
        <w:t>に準ずる行為を行っていないか、常に振り返りながら利用者に主体的に</w:t>
      </w:r>
      <w:r w:rsidR="00FA0C7B">
        <w:rPr>
          <w:rFonts w:ascii="TBUDゴシック R" w:eastAsia="TBUDゴシック R" w:hAnsi="ＭＳ Ｐゴシック" w:cs="ＭＳ Ｐゴシック" w:hint="eastAsia"/>
          <w:kern w:val="0"/>
          <w:szCs w:val="21"/>
        </w:rPr>
        <w:t>過ごしていただける様に努める。</w:t>
      </w:r>
    </w:p>
    <w:p w14:paraId="55467A68" w14:textId="77777777" w:rsidR="00872589" w:rsidRDefault="00872589" w:rsidP="00872589">
      <w:pPr>
        <w:pStyle w:val="a3"/>
        <w:widowControl/>
        <w:shd w:val="clear" w:color="auto" w:fill="FFFFFF"/>
        <w:ind w:leftChars="0" w:left="1140"/>
        <w:jc w:val="left"/>
        <w:rPr>
          <w:rFonts w:ascii="TBUDゴシック R" w:eastAsia="TBUDゴシック R" w:hAnsi="ＭＳ Ｐゴシック" w:cs="ＭＳ Ｐゴシック"/>
          <w:kern w:val="0"/>
          <w:szCs w:val="21"/>
        </w:rPr>
      </w:pPr>
    </w:p>
    <w:p w14:paraId="44538296" w14:textId="0E60C1D1" w:rsidR="008466F1" w:rsidRDefault="003C0948" w:rsidP="003C0948">
      <w:pPr>
        <w:pStyle w:val="a3"/>
        <w:widowControl/>
        <w:numPr>
          <w:ilvl w:val="0"/>
          <w:numId w:val="7"/>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利用者・家族への説明</w:t>
      </w:r>
    </w:p>
    <w:p w14:paraId="1A2DA962" w14:textId="4BD6D64B" w:rsidR="007C655A" w:rsidRDefault="007C655A" w:rsidP="00E20E10">
      <w:pPr>
        <w:pStyle w:val="a3"/>
        <w:widowControl/>
        <w:shd w:val="clear" w:color="auto" w:fill="FFFFFF"/>
        <w:ind w:leftChars="500" w:left="105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利用者の人権を尊重し、安心してサービスを利用していただくため、</w:t>
      </w:r>
      <w:r w:rsidR="000D0FA8">
        <w:rPr>
          <w:rFonts w:ascii="TBUDゴシック R" w:eastAsia="TBUDゴシック R" w:hAnsi="ＭＳ Ｐゴシック" w:cs="ＭＳ Ｐゴシック" w:hint="eastAsia"/>
          <w:kern w:val="0"/>
          <w:szCs w:val="21"/>
        </w:rPr>
        <w:t>サービス契約時に事業所方針を説明する。事業所は</w:t>
      </w:r>
      <w:r w:rsidR="00EB5999">
        <w:rPr>
          <w:rFonts w:ascii="TBUDゴシック R" w:eastAsia="TBUDゴシック R" w:hAnsi="ＭＳ Ｐゴシック" w:cs="ＭＳ Ｐゴシック" w:hint="eastAsia"/>
          <w:kern w:val="0"/>
          <w:szCs w:val="21"/>
        </w:rPr>
        <w:t>利用者及び家族の生活に対する意向を確認しケアの方向性を提案することで、身体拘束防止に向けた取り組みについて</w:t>
      </w:r>
      <w:r w:rsidR="003A3CB3">
        <w:rPr>
          <w:rFonts w:ascii="TBUDゴシック R" w:eastAsia="TBUDゴシック R" w:hAnsi="ＭＳ Ｐゴシック" w:cs="ＭＳ Ｐゴシック" w:hint="eastAsia"/>
          <w:kern w:val="0"/>
          <w:szCs w:val="21"/>
        </w:rPr>
        <w:t>、理解と協力を得られる様に努める。</w:t>
      </w:r>
    </w:p>
    <w:p w14:paraId="37F3AD05" w14:textId="77777777" w:rsidR="00A508C4" w:rsidRDefault="00A508C4" w:rsidP="00E20E10">
      <w:pPr>
        <w:pStyle w:val="a3"/>
        <w:widowControl/>
        <w:shd w:val="clear" w:color="auto" w:fill="FFFFFF"/>
        <w:ind w:leftChars="500" w:left="1050"/>
        <w:jc w:val="left"/>
        <w:rPr>
          <w:rFonts w:ascii="TBUDゴシック R" w:eastAsia="TBUDゴシック R" w:hAnsi="ＭＳ Ｐゴシック" w:cs="ＭＳ Ｐゴシック"/>
          <w:kern w:val="0"/>
          <w:szCs w:val="21"/>
        </w:rPr>
      </w:pPr>
    </w:p>
    <w:p w14:paraId="5B376FF2" w14:textId="77777777" w:rsidR="00A508C4" w:rsidRDefault="00A508C4" w:rsidP="00E20E10">
      <w:pPr>
        <w:pStyle w:val="a3"/>
        <w:widowControl/>
        <w:shd w:val="clear" w:color="auto" w:fill="FFFFFF"/>
        <w:ind w:leftChars="500" w:left="1050"/>
        <w:jc w:val="left"/>
        <w:rPr>
          <w:rFonts w:ascii="TBUDゴシック R" w:eastAsia="TBUDゴシック R" w:hAnsi="ＭＳ Ｐゴシック" w:cs="ＭＳ Ｐゴシック"/>
          <w:kern w:val="0"/>
          <w:szCs w:val="21"/>
        </w:rPr>
      </w:pPr>
    </w:p>
    <w:p w14:paraId="0CF1F671" w14:textId="77777777" w:rsidR="00FA6900" w:rsidRDefault="00FA6900" w:rsidP="00FA6900">
      <w:pPr>
        <w:pStyle w:val="a3"/>
        <w:widowControl/>
        <w:shd w:val="clear" w:color="auto" w:fill="FFFFFF"/>
        <w:ind w:leftChars="0" w:left="-142"/>
        <w:jc w:val="left"/>
        <w:rPr>
          <w:rFonts w:ascii="TBUDゴシック R" w:eastAsia="TBUDゴシック R" w:hAnsi="ＭＳ Ｐゴシック" w:cs="ＭＳ Ｐゴシック"/>
          <w:kern w:val="0"/>
          <w:szCs w:val="21"/>
        </w:rPr>
      </w:pPr>
    </w:p>
    <w:p w14:paraId="322CE558" w14:textId="4B09BA02" w:rsidR="00FA6900" w:rsidRDefault="00143EEE" w:rsidP="00143EEE">
      <w:pPr>
        <w:pStyle w:val="a3"/>
        <w:widowControl/>
        <w:numPr>
          <w:ilvl w:val="0"/>
          <w:numId w:val="5"/>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lastRenderedPageBreak/>
        <w:t>身体拘束防止に向けた体制</w:t>
      </w:r>
    </w:p>
    <w:p w14:paraId="39A35BE9" w14:textId="27FCF10B" w:rsidR="00143EEE" w:rsidRDefault="000C628E" w:rsidP="00143EEE">
      <w:pPr>
        <w:pStyle w:val="a3"/>
        <w:widowControl/>
        <w:shd w:val="clear" w:color="auto" w:fill="FFFFFF"/>
        <w:ind w:leftChars="0" w:left="42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当事業所では</w:t>
      </w:r>
      <w:r w:rsidR="00DF19A0">
        <w:rPr>
          <w:rFonts w:ascii="TBUDゴシック R" w:eastAsia="TBUDゴシック R" w:hAnsi="ＭＳ Ｐゴシック" w:cs="ＭＳ Ｐゴシック" w:hint="eastAsia"/>
          <w:kern w:val="0"/>
          <w:szCs w:val="21"/>
        </w:rPr>
        <w:t>身体拘束防止に向けて、虐待防止検討委員会が役割を果たし、身体拘束防止に取り組む。</w:t>
      </w:r>
    </w:p>
    <w:p w14:paraId="07A08D20" w14:textId="727D3429" w:rsidR="00DF19A0" w:rsidRDefault="009D7E4C" w:rsidP="009D7E4C">
      <w:pPr>
        <w:pStyle w:val="a3"/>
        <w:widowControl/>
        <w:numPr>
          <w:ilvl w:val="0"/>
          <w:numId w:val="8"/>
        </w:numPr>
        <w:shd w:val="clear" w:color="auto" w:fill="FFFFFF"/>
        <w:ind w:leftChars="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設置目的</w:t>
      </w:r>
    </w:p>
    <w:p w14:paraId="217DCF0F" w14:textId="1B33A2B8" w:rsidR="009D7E4C" w:rsidRDefault="008228D1" w:rsidP="009D7E4C">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w:t>
      </w:r>
      <w:r w:rsidR="009D7E4C">
        <w:rPr>
          <w:rFonts w:ascii="TBUDゴシック R" w:eastAsia="TBUDゴシック R" w:hAnsi="ＭＳ Ｐゴシック" w:cs="ＭＳ Ｐゴシック" w:hint="eastAsia"/>
          <w:kern w:val="0"/>
          <w:szCs w:val="21"/>
        </w:rPr>
        <w:t>事業所内</w:t>
      </w:r>
      <w:r w:rsidR="008E42BA">
        <w:rPr>
          <w:rFonts w:ascii="TBUDゴシック R" w:eastAsia="TBUDゴシック R" w:hAnsi="ＭＳ Ｐゴシック" w:cs="ＭＳ Ｐゴシック" w:hint="eastAsia"/>
          <w:kern w:val="0"/>
          <w:szCs w:val="21"/>
        </w:rPr>
        <w:t>等での身体拘束防止に向けた現状把握</w:t>
      </w:r>
      <w:r w:rsidR="004978BE">
        <w:rPr>
          <w:rFonts w:ascii="TBUDゴシック R" w:eastAsia="TBUDゴシック R" w:hAnsi="ＭＳ Ｐゴシック" w:cs="ＭＳ Ｐゴシック" w:hint="eastAsia"/>
          <w:kern w:val="0"/>
          <w:szCs w:val="21"/>
        </w:rPr>
        <w:t>及び改善についての検討</w:t>
      </w:r>
    </w:p>
    <w:p w14:paraId="49930B3F" w14:textId="6F86B862" w:rsidR="004978BE" w:rsidRDefault="008228D1" w:rsidP="009D7E4C">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w:t>
      </w:r>
      <w:r w:rsidR="004978BE">
        <w:rPr>
          <w:rFonts w:ascii="TBUDゴシック R" w:eastAsia="TBUDゴシック R" w:hAnsi="ＭＳ Ｐゴシック" w:cs="ＭＳ Ｐゴシック" w:hint="eastAsia"/>
          <w:kern w:val="0"/>
          <w:szCs w:val="21"/>
        </w:rPr>
        <w:t>身体拘束を実施せざる負えない場合の検討及び手続き</w:t>
      </w:r>
    </w:p>
    <w:p w14:paraId="32F96754" w14:textId="6F03A431" w:rsidR="004978BE" w:rsidRDefault="008228D1" w:rsidP="009D7E4C">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w:t>
      </w:r>
      <w:r w:rsidR="004978BE">
        <w:rPr>
          <w:rFonts w:ascii="TBUDゴシック R" w:eastAsia="TBUDゴシック R" w:hAnsi="ＭＳ Ｐゴシック" w:cs="ＭＳ Ｐゴシック" w:hint="eastAsia"/>
          <w:kern w:val="0"/>
          <w:szCs w:val="21"/>
        </w:rPr>
        <w:t>身体拘束を実施した場合の解除の検討</w:t>
      </w:r>
    </w:p>
    <w:p w14:paraId="18486F7A" w14:textId="35F93C72" w:rsidR="004978BE" w:rsidRDefault="008228D1" w:rsidP="008B7F69">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w:t>
      </w:r>
      <w:r w:rsidR="008B7F69">
        <w:rPr>
          <w:rFonts w:ascii="TBUDゴシック R" w:eastAsia="TBUDゴシック R" w:hAnsi="ＭＳ Ｐゴシック" w:cs="ＭＳ Ｐゴシック" w:hint="eastAsia"/>
          <w:kern w:val="0"/>
          <w:szCs w:val="21"/>
        </w:rPr>
        <w:t>身体拘束防止に関する職員全体への</w:t>
      </w:r>
      <w:r w:rsidR="008B7F69" w:rsidRPr="008B7F69">
        <w:rPr>
          <w:rFonts w:ascii="TBUDゴシック R" w:eastAsia="TBUDゴシック R" w:hAnsi="ＭＳ Ｐゴシック" w:cs="ＭＳ Ｐゴシック" w:hint="eastAsia"/>
          <w:kern w:val="0"/>
          <w:szCs w:val="21"/>
        </w:rPr>
        <w:t>指導</w:t>
      </w:r>
    </w:p>
    <w:p w14:paraId="1EEE3FB8" w14:textId="77777777" w:rsidR="0057214D" w:rsidRDefault="0057214D" w:rsidP="008B7F69">
      <w:pPr>
        <w:pStyle w:val="a3"/>
        <w:widowControl/>
        <w:shd w:val="clear" w:color="auto" w:fill="FFFFFF"/>
        <w:ind w:leftChars="0" w:left="1140"/>
        <w:jc w:val="left"/>
        <w:rPr>
          <w:rFonts w:ascii="TBUDゴシック R" w:eastAsia="TBUDゴシック R" w:hAnsi="ＭＳ Ｐゴシック" w:cs="ＭＳ Ｐゴシック"/>
          <w:kern w:val="0"/>
          <w:szCs w:val="21"/>
        </w:rPr>
      </w:pPr>
    </w:p>
    <w:p w14:paraId="0C788280" w14:textId="4F4A3D4C" w:rsidR="00434D9C" w:rsidRPr="0057214D" w:rsidRDefault="0057214D" w:rsidP="0057214D">
      <w:pPr>
        <w:pStyle w:val="a3"/>
        <w:widowControl/>
        <w:shd w:val="clear" w:color="auto" w:fill="FFFFFF"/>
        <w:ind w:leftChars="0" w:left="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４，</w:t>
      </w:r>
      <w:r w:rsidR="00434D9C" w:rsidRPr="0057214D">
        <w:rPr>
          <w:rFonts w:ascii="TBUDゴシック R" w:eastAsia="TBUDゴシック R" w:hAnsi="ＭＳ Ｐゴシック" w:cs="ＭＳ Ｐゴシック" w:hint="eastAsia"/>
          <w:kern w:val="0"/>
          <w:szCs w:val="21"/>
        </w:rPr>
        <w:t>やむを得ず身体拘束を行うときの手続き</w:t>
      </w:r>
    </w:p>
    <w:p w14:paraId="06332B57" w14:textId="77777777" w:rsidR="00434D9C" w:rsidRPr="00C94D62" w:rsidRDefault="00434D9C" w:rsidP="0057214D">
      <w:pPr>
        <w:pStyle w:val="a3"/>
        <w:widowControl/>
        <w:shd w:val="clear" w:color="auto" w:fill="FFFFFF"/>
        <w:ind w:leftChars="0" w:left="1140"/>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① 組織による決定と個別支援計画への記載</w:t>
      </w:r>
    </w:p>
    <w:p w14:paraId="74125CFA" w14:textId="77777777" w:rsidR="00434D9C" w:rsidRPr="00C94D62" w:rsidRDefault="00434D9C" w:rsidP="0057214D">
      <w:pPr>
        <w:pStyle w:val="a3"/>
        <w:widowControl/>
        <w:shd w:val="clear" w:color="auto" w:fill="FFFFFF"/>
        <w:ind w:leftChars="0" w:left="1140"/>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② 本人・家族への十分な説明</w:t>
      </w:r>
    </w:p>
    <w:p w14:paraId="7F85E1BF" w14:textId="6694461E" w:rsidR="00434D9C" w:rsidRDefault="00434D9C" w:rsidP="0057214D">
      <w:pPr>
        <w:pStyle w:val="a3"/>
        <w:widowControl/>
        <w:shd w:val="clear" w:color="auto" w:fill="FFFFFF"/>
        <w:ind w:leftChars="0" w:left="1140"/>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身体拘束を行う場合には、これらの手続きの中で、適宜利用者本人や家族に十分 に説明をし、了解を得ることが必要と</w:t>
      </w:r>
      <w:r w:rsidR="00E61922">
        <w:rPr>
          <w:rFonts w:ascii="TBUDゴシック R" w:eastAsia="TBUDゴシック R" w:hAnsi="ＭＳ Ｐゴシック" w:cs="ＭＳ Ｐゴシック" w:hint="eastAsia"/>
          <w:kern w:val="0"/>
          <w:szCs w:val="21"/>
        </w:rPr>
        <w:t>する</w:t>
      </w:r>
      <w:r w:rsidRPr="00C94D62">
        <w:rPr>
          <w:rFonts w:ascii="TBUDゴシック R" w:eastAsia="TBUDゴシック R" w:hAnsi="ＭＳ Ｐゴシック" w:cs="ＭＳ Ｐゴシック" w:hint="eastAsia"/>
          <w:kern w:val="0"/>
          <w:szCs w:val="21"/>
        </w:rPr>
        <w:t>。</w:t>
      </w:r>
    </w:p>
    <w:p w14:paraId="743C4009" w14:textId="66B107F8" w:rsidR="00684B0F" w:rsidRPr="00CE35A7" w:rsidRDefault="00A2578F" w:rsidP="00A2578F">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③</w:t>
      </w:r>
      <w:r w:rsidR="00684B0F" w:rsidRPr="00CE35A7">
        <w:rPr>
          <w:rFonts w:ascii="TBUDゴシック R" w:eastAsia="TBUDゴシック R" w:hAnsi="ＭＳ Ｐゴシック" w:cs="ＭＳ Ｐゴシック" w:hint="eastAsia"/>
          <w:kern w:val="0"/>
          <w:szCs w:val="21"/>
        </w:rPr>
        <w:t>行政への相談・報告</w:t>
      </w:r>
    </w:p>
    <w:p w14:paraId="7B61F242" w14:textId="03BFE35B" w:rsidR="00434D9C" w:rsidRPr="00C94D62" w:rsidRDefault="00434D9C" w:rsidP="0057214D">
      <w:pPr>
        <w:pStyle w:val="a3"/>
        <w:widowControl/>
        <w:shd w:val="clear" w:color="auto" w:fill="FFFFFF"/>
        <w:ind w:leftChars="0" w:left="1140"/>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行動制限・身体拘束する場合、市町村の障害者虐待防止センター等、行政に相談・ 報告して、行動制限・身体拘束も含めた支援についての理解を得ること。 行動障害のある利用者支援の中で、事業所で様々な問題を事業所で抱え込んでしまうことがあ</w:t>
      </w:r>
      <w:r w:rsidR="004F3EE3">
        <w:rPr>
          <w:rFonts w:ascii="TBUDゴシック R" w:eastAsia="TBUDゴシック R" w:hAnsi="ＭＳ Ｐゴシック" w:cs="ＭＳ Ｐゴシック" w:hint="eastAsia"/>
          <w:kern w:val="0"/>
          <w:szCs w:val="21"/>
        </w:rPr>
        <w:t>るため</w:t>
      </w:r>
      <w:r w:rsidRPr="00C94D62">
        <w:rPr>
          <w:rFonts w:ascii="TBUDゴシック R" w:eastAsia="TBUDゴシック R" w:hAnsi="ＭＳ Ｐゴシック" w:cs="ＭＳ Ｐゴシック" w:hint="eastAsia"/>
          <w:kern w:val="0"/>
          <w:szCs w:val="21"/>
        </w:rPr>
        <w:t>事業所で抱え込まないで、関係する機関と連携することで支援について様々な視点からのアドバイスや情報を得ること</w:t>
      </w:r>
      <w:r w:rsidR="004F3EE3">
        <w:rPr>
          <w:rFonts w:ascii="TBUDゴシック R" w:eastAsia="TBUDゴシック R" w:hAnsi="ＭＳ Ｐゴシック" w:cs="ＭＳ Ｐゴシック" w:hint="eastAsia"/>
          <w:kern w:val="0"/>
          <w:szCs w:val="21"/>
        </w:rPr>
        <w:t>とする</w:t>
      </w:r>
      <w:r w:rsidRPr="00C94D62">
        <w:rPr>
          <w:rFonts w:ascii="TBUDゴシック R" w:eastAsia="TBUDゴシック R" w:hAnsi="ＭＳ Ｐゴシック" w:cs="ＭＳ Ｐゴシック" w:hint="eastAsia"/>
          <w:kern w:val="0"/>
          <w:szCs w:val="21"/>
        </w:rPr>
        <w:t>。行政に相談・報告することで、支援困難な事例に取り組んでいる実態を行政も把握できることにな</w:t>
      </w:r>
      <w:r w:rsidR="00CE35A7">
        <w:rPr>
          <w:rFonts w:ascii="TBUDゴシック R" w:eastAsia="TBUDゴシック R" w:hAnsi="ＭＳ Ｐゴシック" w:cs="ＭＳ Ｐゴシック" w:hint="eastAsia"/>
          <w:kern w:val="0"/>
          <w:szCs w:val="21"/>
        </w:rPr>
        <w:t>る</w:t>
      </w:r>
      <w:r w:rsidRPr="00C94D62">
        <w:rPr>
          <w:rFonts w:ascii="TBUDゴシック R" w:eastAsia="TBUDゴシック R" w:hAnsi="ＭＳ Ｐゴシック" w:cs="ＭＳ Ｐゴシック" w:hint="eastAsia"/>
          <w:kern w:val="0"/>
          <w:szCs w:val="21"/>
        </w:rPr>
        <w:t>。また行動改善の取り組みの進捗についても定期的に報告することで、組織的な行動改善に向けた計画的に取り組みの推進を図ることに繋が</w:t>
      </w:r>
      <w:r w:rsidR="00CE35A7">
        <w:rPr>
          <w:rFonts w:ascii="TBUDゴシック R" w:eastAsia="TBUDゴシック R" w:hAnsi="ＭＳ Ｐゴシック" w:cs="ＭＳ Ｐゴシック" w:hint="eastAsia"/>
          <w:kern w:val="0"/>
          <w:szCs w:val="21"/>
        </w:rPr>
        <w:t>る</w:t>
      </w:r>
      <w:r w:rsidRPr="00C94D62">
        <w:rPr>
          <w:rFonts w:ascii="TBUDゴシック R" w:eastAsia="TBUDゴシック R" w:hAnsi="ＭＳ Ｐゴシック" w:cs="ＭＳ Ｐゴシック" w:hint="eastAsia"/>
          <w:kern w:val="0"/>
          <w:szCs w:val="21"/>
        </w:rPr>
        <w:t>。</w:t>
      </w:r>
    </w:p>
    <w:p w14:paraId="7797BAEB" w14:textId="04A01672" w:rsidR="00434D9C" w:rsidRPr="00C94D62" w:rsidRDefault="003C4ABE" w:rsidP="003C4ABE">
      <w:pPr>
        <w:pStyle w:val="a3"/>
        <w:widowControl/>
        <w:shd w:val="clear" w:color="auto" w:fill="FFFFFF"/>
        <w:ind w:leftChars="0" w:left="11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⓸</w:t>
      </w:r>
      <w:r w:rsidR="00434D9C" w:rsidRPr="00C94D62">
        <w:rPr>
          <w:rFonts w:ascii="TBUDゴシック R" w:eastAsia="TBUDゴシック R" w:hAnsi="ＭＳ Ｐゴシック" w:cs="ＭＳ Ｐゴシック" w:hint="eastAsia"/>
          <w:kern w:val="0"/>
          <w:szCs w:val="21"/>
        </w:rPr>
        <w:t>必要な事項の記録</w:t>
      </w:r>
      <w:r w:rsidR="00590725">
        <w:rPr>
          <w:rFonts w:ascii="TBUDゴシック R" w:eastAsia="TBUDゴシック R" w:hAnsi="ＭＳ Ｐゴシック" w:cs="ＭＳ Ｐゴシック" w:hint="eastAsia"/>
          <w:kern w:val="0"/>
          <w:szCs w:val="21"/>
        </w:rPr>
        <w:t>・再検討</w:t>
      </w:r>
    </w:p>
    <w:p w14:paraId="12EACDC6" w14:textId="69798BDB" w:rsidR="00434D9C" w:rsidRPr="00236EB3" w:rsidRDefault="00434D9C" w:rsidP="00236EB3">
      <w:pPr>
        <w:pStyle w:val="a3"/>
        <w:widowControl/>
        <w:shd w:val="clear" w:color="auto" w:fill="FFFFFF"/>
        <w:ind w:leftChars="0" w:left="1140"/>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また、身体拘束を行った場合には、その態様及び時間、その際の利用者の心身の 状況並びに緊急やむを得ない理由等必要な事項を記録</w:t>
      </w:r>
      <w:r w:rsidR="00CE35A7">
        <w:rPr>
          <w:rFonts w:ascii="TBUDゴシック R" w:eastAsia="TBUDゴシック R" w:hAnsi="ＭＳ Ｐゴシック" w:cs="ＭＳ Ｐゴシック" w:hint="eastAsia"/>
          <w:kern w:val="0"/>
          <w:szCs w:val="21"/>
        </w:rPr>
        <w:t>すること</w:t>
      </w:r>
      <w:r w:rsidRPr="00C94D62">
        <w:rPr>
          <w:rFonts w:ascii="TBUDゴシック R" w:eastAsia="TBUDゴシック R" w:hAnsi="ＭＳ Ｐゴシック" w:cs="ＭＳ Ｐゴシック" w:hint="eastAsia"/>
          <w:kern w:val="0"/>
          <w:szCs w:val="21"/>
        </w:rPr>
        <w:t>。</w:t>
      </w:r>
      <w:r w:rsidR="00BC56FF">
        <w:rPr>
          <w:rFonts w:ascii="TBUDゴシック R" w:eastAsia="TBUDゴシック R" w:hAnsi="ＭＳ Ｐゴシック" w:cs="ＭＳ Ｐゴシック" w:hint="eastAsia"/>
          <w:kern w:val="0"/>
          <w:szCs w:val="21"/>
        </w:rPr>
        <w:t>身体拘束早期解除に向けて</w:t>
      </w:r>
      <w:r w:rsidR="00856F86">
        <w:rPr>
          <w:rFonts w:ascii="TBUDゴシック R" w:eastAsia="TBUDゴシック R" w:hAnsi="ＭＳ Ｐゴシック" w:cs="ＭＳ Ｐゴシック" w:hint="eastAsia"/>
          <w:kern w:val="0"/>
          <w:szCs w:val="21"/>
        </w:rPr>
        <w:t>、拘束の必要性や方法を随時検討し、その記録は５年間</w:t>
      </w:r>
      <w:r w:rsidR="00E05099">
        <w:rPr>
          <w:rFonts w:ascii="TBUDゴシック R" w:eastAsia="TBUDゴシック R" w:hAnsi="ＭＳ Ｐゴシック" w:cs="ＭＳ Ｐゴシック" w:hint="eastAsia"/>
          <w:kern w:val="0"/>
          <w:szCs w:val="21"/>
        </w:rPr>
        <w:t>保管すること。</w:t>
      </w:r>
    </w:p>
    <w:p w14:paraId="6EEF9A67" w14:textId="77777777" w:rsidR="00752F10" w:rsidRDefault="00752F10" w:rsidP="0057214D">
      <w:pPr>
        <w:pStyle w:val="a3"/>
        <w:widowControl/>
        <w:shd w:val="clear" w:color="auto" w:fill="FFFFFF"/>
        <w:ind w:leftChars="0" w:left="1140"/>
        <w:jc w:val="left"/>
        <w:rPr>
          <w:rFonts w:ascii="TBUDゴシック R" w:eastAsia="TBUDゴシック R" w:hAnsi="ＭＳ Ｐゴシック" w:cs="ＭＳ Ｐゴシック"/>
          <w:kern w:val="0"/>
          <w:szCs w:val="21"/>
        </w:rPr>
      </w:pPr>
    </w:p>
    <w:p w14:paraId="09291206" w14:textId="7BADC59E" w:rsidR="00175B54" w:rsidRPr="00310482" w:rsidRDefault="000C16A9" w:rsidP="00310482">
      <w:pPr>
        <w:widowControl/>
        <w:shd w:val="clear" w:color="auto" w:fill="FFFFFF"/>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５，</w:t>
      </w:r>
      <w:r w:rsidR="00A341A1" w:rsidRPr="00310482">
        <w:rPr>
          <w:rFonts w:ascii="TBUDゴシック R" w:eastAsia="TBUDゴシック R" w:hAnsi="ＭＳ Ｐゴシック" w:cs="ＭＳ Ｐゴシック" w:hint="eastAsia"/>
          <w:kern w:val="0"/>
          <w:szCs w:val="21"/>
        </w:rPr>
        <w:t>身体拘束防止・改善</w:t>
      </w:r>
      <w:r w:rsidR="00827203" w:rsidRPr="00310482">
        <w:rPr>
          <w:rFonts w:ascii="TBUDゴシック R" w:eastAsia="TBUDゴシック R" w:hAnsi="ＭＳ Ｐゴシック" w:cs="ＭＳ Ｐゴシック" w:hint="eastAsia"/>
          <w:kern w:val="0"/>
          <w:szCs w:val="21"/>
        </w:rPr>
        <w:t>のための職員研修</w:t>
      </w:r>
    </w:p>
    <w:p w14:paraId="673A8200" w14:textId="5E3C2639" w:rsidR="00175B54" w:rsidRPr="00175B54" w:rsidRDefault="00175B54" w:rsidP="00175B54">
      <w:pPr>
        <w:pStyle w:val="a3"/>
        <w:widowControl/>
        <w:shd w:val="clear" w:color="auto" w:fill="FFFFFF"/>
        <w:ind w:leftChars="0" w:left="42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当法人では</w:t>
      </w:r>
      <w:r w:rsidR="00DF5EE1">
        <w:rPr>
          <w:rFonts w:ascii="TBUDゴシック R" w:eastAsia="TBUDゴシック R" w:hAnsi="ＭＳ Ｐゴシック" w:cs="ＭＳ Ｐゴシック" w:hint="eastAsia"/>
          <w:kern w:val="0"/>
          <w:szCs w:val="21"/>
        </w:rPr>
        <w:t>、身体拘束の廃止に向けて身体拘束適正化委員会（虐待防止検討委員会）を設置する。</w:t>
      </w:r>
    </w:p>
    <w:p w14:paraId="31154084" w14:textId="48065689" w:rsidR="00C94D62" w:rsidRPr="006841C0" w:rsidRDefault="0030044F" w:rsidP="006841C0">
      <w:pPr>
        <w:widowControl/>
        <w:shd w:val="clear" w:color="auto" w:fill="FFFFFF"/>
        <w:ind w:firstLineChars="200" w:firstLine="420"/>
        <w:jc w:val="left"/>
        <w:rPr>
          <w:rFonts w:ascii="TBUDゴシック R" w:eastAsia="TBUDゴシック R" w:hAnsi="ＭＳ Ｐゴシック" w:cs="ＭＳ Ｐゴシック"/>
          <w:kern w:val="0"/>
          <w:szCs w:val="21"/>
        </w:rPr>
      </w:pPr>
      <w:r w:rsidRPr="006841C0">
        <w:rPr>
          <w:rFonts w:ascii="TBUDゴシック R" w:eastAsia="TBUDゴシック R" w:hAnsi="ＭＳ Ｐゴシック" w:cs="ＭＳ Ｐゴシック" w:hint="eastAsia"/>
          <w:kern w:val="0"/>
          <w:szCs w:val="21"/>
        </w:rPr>
        <w:t>（１）</w:t>
      </w:r>
      <w:r w:rsidR="006841C0" w:rsidRPr="006841C0">
        <w:rPr>
          <w:rFonts w:ascii="TBUDゴシック R" w:eastAsia="TBUDゴシック R" w:hAnsi="ＭＳ Ｐゴシック" w:cs="ＭＳ Ｐゴシック" w:hint="eastAsia"/>
          <w:kern w:val="0"/>
          <w:szCs w:val="21"/>
        </w:rPr>
        <w:t>身体拘束適正化検討委員会の開催</w:t>
      </w:r>
    </w:p>
    <w:p w14:paraId="1758C300" w14:textId="00987F1F" w:rsidR="00C94D62" w:rsidRPr="00C94D62" w:rsidRDefault="00C94D62" w:rsidP="006841C0">
      <w:pPr>
        <w:widowControl/>
        <w:shd w:val="clear" w:color="auto" w:fill="FFFFFF"/>
        <w:ind w:left="1134"/>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委員会の開催は１年に１回以上の開催とし、必要に応じてその都度開催</w:t>
      </w:r>
      <w:r w:rsidR="00E0141D">
        <w:rPr>
          <w:rFonts w:ascii="TBUDゴシック R" w:eastAsia="TBUDゴシック R" w:hAnsi="ＭＳ Ｐゴシック" w:cs="ＭＳ Ｐゴシック" w:hint="eastAsia"/>
          <w:kern w:val="0"/>
          <w:szCs w:val="21"/>
        </w:rPr>
        <w:t>する</w:t>
      </w:r>
      <w:r w:rsidRPr="00C94D62">
        <w:rPr>
          <w:rFonts w:ascii="TBUDゴシック R" w:eastAsia="TBUDゴシック R" w:hAnsi="ＭＳ Ｐゴシック" w:cs="ＭＳ Ｐゴシック" w:hint="eastAsia"/>
          <w:kern w:val="0"/>
          <w:szCs w:val="21"/>
        </w:rPr>
        <w:t>。 緊急な事態（数時間以内に身体拘束を要す場合等）は、職員より上長に報告の</w:t>
      </w:r>
      <w:r w:rsidRPr="00C94D62">
        <w:rPr>
          <w:rFonts w:ascii="TBUDゴシック R" w:eastAsia="TBUDゴシック R" w:hAnsi="ＭＳ Ｐゴシック" w:cs="ＭＳ Ｐゴシック" w:hint="eastAsia"/>
          <w:kern w:val="0"/>
          <w:szCs w:val="21"/>
        </w:rPr>
        <w:lastRenderedPageBreak/>
        <w:t>上、 関係職員を招集し臨時の会議を開催</w:t>
      </w:r>
      <w:r w:rsidR="00E0141D">
        <w:rPr>
          <w:rFonts w:ascii="TBUDゴシック R" w:eastAsia="TBUDゴシック R" w:hAnsi="ＭＳ Ｐゴシック" w:cs="ＭＳ Ｐゴシック" w:hint="eastAsia"/>
          <w:kern w:val="0"/>
          <w:szCs w:val="21"/>
        </w:rPr>
        <w:t>する</w:t>
      </w:r>
      <w:r w:rsidRPr="00C94D62">
        <w:rPr>
          <w:rFonts w:ascii="TBUDゴシック R" w:eastAsia="TBUDゴシック R" w:hAnsi="ＭＳ Ｐゴシック" w:cs="ＭＳ Ｐゴシック" w:hint="eastAsia"/>
          <w:kern w:val="0"/>
          <w:szCs w:val="21"/>
        </w:rPr>
        <w:t>。委員会に参加できない職員等が想定される場合は意見を聞くなどの対応により、当該意見を踏まえ検討</w:t>
      </w:r>
      <w:r w:rsidR="00E0141D">
        <w:rPr>
          <w:rFonts w:ascii="TBUDゴシック R" w:eastAsia="TBUDゴシック R" w:hAnsi="ＭＳ Ｐゴシック" w:cs="ＭＳ Ｐゴシック" w:hint="eastAsia"/>
          <w:kern w:val="0"/>
          <w:szCs w:val="21"/>
        </w:rPr>
        <w:t>する</w:t>
      </w:r>
      <w:r w:rsidRPr="00C94D62">
        <w:rPr>
          <w:rFonts w:ascii="TBUDゴシック R" w:eastAsia="TBUDゴシック R" w:hAnsi="ＭＳ Ｐゴシック" w:cs="ＭＳ Ｐゴシック" w:hint="eastAsia"/>
          <w:kern w:val="0"/>
          <w:szCs w:val="21"/>
        </w:rPr>
        <w:t>。</w:t>
      </w:r>
    </w:p>
    <w:p w14:paraId="433D8F92" w14:textId="432F0E1A" w:rsidR="00C94D62" w:rsidRPr="000428D8" w:rsidRDefault="007639B5" w:rsidP="003E4DF5">
      <w:pPr>
        <w:widowControl/>
        <w:shd w:val="clear" w:color="auto" w:fill="FFFFFF"/>
        <w:ind w:leftChars="-202" w:left="-424" w:firstLineChars="400" w:firstLine="840"/>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（２）</w:t>
      </w:r>
      <w:r w:rsidR="00C94D62" w:rsidRPr="000428D8">
        <w:rPr>
          <w:rFonts w:ascii="TBUDゴシック R" w:eastAsia="TBUDゴシック R" w:hAnsi="ＭＳ Ｐゴシック" w:cs="ＭＳ Ｐゴシック" w:hint="eastAsia"/>
          <w:kern w:val="0"/>
          <w:szCs w:val="21"/>
        </w:rPr>
        <w:t>身体拘束適正化のための職員研修</w:t>
      </w:r>
    </w:p>
    <w:p w14:paraId="2BB9B333" w14:textId="3DF979DB" w:rsidR="00C94D62" w:rsidRDefault="00C94D62" w:rsidP="007639B5">
      <w:pPr>
        <w:widowControl/>
        <w:shd w:val="clear" w:color="auto" w:fill="FFFFFF"/>
        <w:ind w:left="993"/>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当法人では職員に対し身体拘束等の適正化のための研修を定期的に実施</w:t>
      </w:r>
      <w:r w:rsidR="00C65A63">
        <w:rPr>
          <w:rFonts w:ascii="TBUDゴシック R" w:eastAsia="TBUDゴシック R" w:hAnsi="ＭＳ Ｐゴシック" w:cs="ＭＳ Ｐゴシック" w:hint="eastAsia"/>
          <w:kern w:val="0"/>
          <w:szCs w:val="21"/>
        </w:rPr>
        <w:t>する</w:t>
      </w:r>
      <w:r w:rsidRPr="00C94D62">
        <w:rPr>
          <w:rFonts w:ascii="TBUDゴシック R" w:eastAsia="TBUDゴシック R" w:hAnsi="ＭＳ Ｐゴシック" w:cs="ＭＳ Ｐゴシック" w:hint="eastAsia"/>
          <w:kern w:val="0"/>
          <w:szCs w:val="21"/>
        </w:rPr>
        <w:t>。 実施の内容は開催の都度、記録を作成</w:t>
      </w:r>
      <w:r w:rsidR="00C65A63">
        <w:rPr>
          <w:rFonts w:ascii="TBUDゴシック R" w:eastAsia="TBUDゴシック R" w:hAnsi="ＭＳ Ｐゴシック" w:cs="ＭＳ Ｐゴシック" w:hint="eastAsia"/>
          <w:kern w:val="0"/>
          <w:szCs w:val="21"/>
        </w:rPr>
        <w:t>する</w:t>
      </w:r>
      <w:r w:rsidRPr="00C94D62">
        <w:rPr>
          <w:rFonts w:ascii="TBUDゴシック R" w:eastAsia="TBUDゴシック R" w:hAnsi="ＭＳ Ｐゴシック" w:cs="ＭＳ Ｐゴシック" w:hint="eastAsia"/>
          <w:kern w:val="0"/>
          <w:szCs w:val="21"/>
        </w:rPr>
        <w:t>。</w:t>
      </w:r>
    </w:p>
    <w:p w14:paraId="07CDEABC" w14:textId="77777777" w:rsidR="0059254A" w:rsidRDefault="0059254A" w:rsidP="007639B5">
      <w:pPr>
        <w:widowControl/>
        <w:shd w:val="clear" w:color="auto" w:fill="FFFFFF"/>
        <w:ind w:left="993"/>
        <w:jc w:val="left"/>
        <w:rPr>
          <w:rFonts w:ascii="TBUDゴシック R" w:eastAsia="TBUDゴシック R" w:hAnsi="ＭＳ Ｐゴシック" w:cs="ＭＳ Ｐゴシック"/>
          <w:kern w:val="0"/>
          <w:szCs w:val="21"/>
        </w:rPr>
      </w:pPr>
    </w:p>
    <w:p w14:paraId="496379E2" w14:textId="77777777" w:rsidR="0059254A" w:rsidRDefault="0059254A" w:rsidP="007639B5">
      <w:pPr>
        <w:widowControl/>
        <w:shd w:val="clear" w:color="auto" w:fill="FFFFFF"/>
        <w:ind w:left="993"/>
        <w:jc w:val="left"/>
        <w:rPr>
          <w:rFonts w:ascii="TBUDゴシック R" w:eastAsia="TBUDゴシック R" w:hAnsi="ＭＳ Ｐゴシック" w:cs="ＭＳ Ｐゴシック"/>
          <w:kern w:val="0"/>
          <w:szCs w:val="21"/>
        </w:rPr>
      </w:pPr>
    </w:p>
    <w:p w14:paraId="3FABAEC5" w14:textId="77777777" w:rsidR="0059254A" w:rsidRPr="00C94D62" w:rsidRDefault="0059254A" w:rsidP="007639B5">
      <w:pPr>
        <w:widowControl/>
        <w:shd w:val="clear" w:color="auto" w:fill="FFFFFF"/>
        <w:ind w:left="993"/>
        <w:jc w:val="left"/>
        <w:rPr>
          <w:rFonts w:ascii="TBUDゴシック R" w:eastAsia="TBUDゴシック R" w:hAnsi="ＭＳ Ｐゴシック" w:cs="ＭＳ Ｐゴシック"/>
          <w:kern w:val="0"/>
          <w:szCs w:val="21"/>
        </w:rPr>
      </w:pPr>
    </w:p>
    <w:p w14:paraId="5868E6C4" w14:textId="77777777" w:rsidR="00B74591" w:rsidRDefault="00311C41" w:rsidP="00C94D62">
      <w:pPr>
        <w:widowControl/>
        <w:shd w:val="clear" w:color="auto" w:fill="FFFFFF"/>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〇指針の閲覧について</w:t>
      </w:r>
    </w:p>
    <w:p w14:paraId="1CF38B58" w14:textId="3451A4FF" w:rsidR="00C94D62" w:rsidRPr="00C94D62" w:rsidRDefault="00B74591" w:rsidP="00C94D62">
      <w:pPr>
        <w:widowControl/>
        <w:shd w:val="clear" w:color="auto" w:fill="FFFFFF"/>
        <w:jc w:val="left"/>
        <w:rPr>
          <w:rFonts w:ascii="TBUDゴシック R" w:eastAsia="TBUDゴシック R" w:hAnsi="ＭＳ Ｐゴシック" w:cs="ＭＳ Ｐゴシック"/>
          <w:kern w:val="0"/>
          <w:szCs w:val="21"/>
        </w:rPr>
      </w:pPr>
      <w:r>
        <w:rPr>
          <w:rFonts w:ascii="TBUDゴシック R" w:eastAsia="TBUDゴシック R" w:hAnsi="ＭＳ Ｐゴシック" w:cs="ＭＳ Ｐゴシック" w:hint="eastAsia"/>
          <w:kern w:val="0"/>
          <w:szCs w:val="21"/>
        </w:rPr>
        <w:t>ホ</w:t>
      </w:r>
      <w:r w:rsidR="00C94D62" w:rsidRPr="00C94D62">
        <w:rPr>
          <w:rFonts w:ascii="TBUDゴシック R" w:eastAsia="TBUDゴシック R" w:hAnsi="ＭＳ Ｐゴシック" w:cs="ＭＳ Ｐゴシック" w:hint="eastAsia"/>
          <w:kern w:val="0"/>
          <w:szCs w:val="21"/>
        </w:rPr>
        <w:t>ームページにも公表し、いつでも利用者及び家族が自由に閲覧できるようにします。</w:t>
      </w:r>
    </w:p>
    <w:p w14:paraId="46357D0B" w14:textId="5B5D361B" w:rsidR="00C94D62" w:rsidRDefault="00C94D62" w:rsidP="00C94D62">
      <w:pPr>
        <w:widowControl/>
        <w:shd w:val="clear" w:color="auto" w:fill="FFFFFF"/>
        <w:jc w:val="left"/>
        <w:rPr>
          <w:rFonts w:ascii="TBUDゴシック R" w:eastAsia="TBUDゴシック R" w:hAnsi="ＭＳ Ｐゴシック" w:cs="ＭＳ Ｐゴシック"/>
          <w:kern w:val="0"/>
          <w:szCs w:val="21"/>
        </w:rPr>
      </w:pPr>
      <w:r w:rsidRPr="00C94D62">
        <w:rPr>
          <w:rFonts w:ascii="TBUDゴシック R" w:eastAsia="TBUDゴシック R" w:hAnsi="ＭＳ Ｐゴシック" w:cs="ＭＳ Ｐゴシック" w:hint="eastAsia"/>
          <w:kern w:val="0"/>
          <w:szCs w:val="21"/>
        </w:rPr>
        <w:t>本指針は、令和</w:t>
      </w:r>
      <w:r w:rsidR="00B74591">
        <w:rPr>
          <w:rFonts w:ascii="TBUDゴシック R" w:eastAsia="TBUDゴシック R" w:hAnsi="ＭＳ Ｐゴシック" w:cs="ＭＳ Ｐゴシック" w:hint="eastAsia"/>
          <w:kern w:val="0"/>
          <w:szCs w:val="21"/>
        </w:rPr>
        <w:t>５</w:t>
      </w:r>
      <w:r w:rsidRPr="00C94D62">
        <w:rPr>
          <w:rFonts w:ascii="TBUDゴシック R" w:eastAsia="TBUDゴシック R" w:hAnsi="ＭＳ Ｐゴシック" w:cs="ＭＳ Ｐゴシック" w:hint="eastAsia"/>
          <w:kern w:val="0"/>
          <w:szCs w:val="21"/>
        </w:rPr>
        <w:t>年</w:t>
      </w:r>
      <w:r w:rsidR="00B74591">
        <w:rPr>
          <w:rFonts w:ascii="TBUDゴシック R" w:eastAsia="TBUDゴシック R" w:hAnsi="ＭＳ Ｐゴシック" w:cs="ＭＳ Ｐゴシック" w:hint="eastAsia"/>
          <w:kern w:val="0"/>
          <w:szCs w:val="21"/>
        </w:rPr>
        <w:t>２</w:t>
      </w:r>
      <w:r w:rsidRPr="00C94D62">
        <w:rPr>
          <w:rFonts w:ascii="TBUDゴシック R" w:eastAsia="TBUDゴシック R" w:hAnsi="ＭＳ Ｐゴシック" w:cs="ＭＳ Ｐゴシック" w:hint="eastAsia"/>
          <w:kern w:val="0"/>
          <w:szCs w:val="21"/>
        </w:rPr>
        <w:t>月</w:t>
      </w:r>
      <w:r w:rsidR="00B74591">
        <w:rPr>
          <w:rFonts w:ascii="TBUDゴシック R" w:eastAsia="TBUDゴシック R" w:hAnsi="ＭＳ Ｐゴシック" w:cs="ＭＳ Ｐゴシック" w:hint="eastAsia"/>
          <w:kern w:val="0"/>
          <w:szCs w:val="21"/>
        </w:rPr>
        <w:t>１</w:t>
      </w:r>
      <w:r w:rsidRPr="00C94D62">
        <w:rPr>
          <w:rFonts w:ascii="TBUDゴシック R" w:eastAsia="TBUDゴシック R" w:hAnsi="ＭＳ Ｐゴシック" w:cs="ＭＳ Ｐゴシック" w:hint="eastAsia"/>
          <w:kern w:val="0"/>
          <w:szCs w:val="21"/>
        </w:rPr>
        <w:t>日より施行する。</w:t>
      </w:r>
    </w:p>
    <w:p w14:paraId="1F1636A1" w14:textId="77777777" w:rsidR="001E1C62" w:rsidRDefault="001E1C62" w:rsidP="001E1C62">
      <w:pPr>
        <w:pStyle w:val="a3"/>
        <w:widowControl/>
        <w:shd w:val="clear" w:color="auto" w:fill="FFFFFF"/>
        <w:ind w:leftChars="0" w:left="1140"/>
        <w:jc w:val="left"/>
        <w:rPr>
          <w:rFonts w:ascii="TBUDゴシック R" w:eastAsia="TBUDゴシック R" w:hAnsi="ＭＳ Ｐゴシック" w:cs="ＭＳ Ｐゴシック"/>
          <w:kern w:val="0"/>
          <w:szCs w:val="21"/>
        </w:rPr>
      </w:pPr>
    </w:p>
    <w:p w14:paraId="06E825C5" w14:textId="77777777" w:rsidR="001E1C62" w:rsidRDefault="001E1C62" w:rsidP="001E1C62">
      <w:pPr>
        <w:pStyle w:val="a3"/>
        <w:widowControl/>
        <w:shd w:val="clear" w:color="auto" w:fill="FFFFFF"/>
        <w:ind w:leftChars="0" w:left="1140"/>
        <w:jc w:val="left"/>
        <w:rPr>
          <w:rFonts w:ascii="TBUDゴシック R" w:eastAsia="TBUDゴシック R" w:hAnsi="ＭＳ Ｐゴシック" w:cs="ＭＳ Ｐゴシック"/>
          <w:kern w:val="0"/>
          <w:szCs w:val="21"/>
        </w:rPr>
      </w:pPr>
    </w:p>
    <w:p w14:paraId="272F4827" w14:textId="77777777" w:rsidR="001E1C62" w:rsidRDefault="001E1C62" w:rsidP="001E1C62">
      <w:pPr>
        <w:pStyle w:val="a3"/>
        <w:widowControl/>
        <w:shd w:val="clear" w:color="auto" w:fill="FFFFFF"/>
        <w:ind w:leftChars="0" w:left="1140"/>
        <w:jc w:val="left"/>
        <w:rPr>
          <w:rFonts w:ascii="TBUDゴシック R" w:eastAsia="TBUDゴシック R" w:hAnsi="ＭＳ Ｐゴシック" w:cs="ＭＳ Ｐゴシック"/>
          <w:kern w:val="0"/>
          <w:szCs w:val="21"/>
        </w:rPr>
      </w:pPr>
    </w:p>
    <w:p w14:paraId="4160F013" w14:textId="77777777" w:rsidR="001E1C62" w:rsidRDefault="001E1C62" w:rsidP="00C94D62">
      <w:pPr>
        <w:widowControl/>
        <w:shd w:val="clear" w:color="auto" w:fill="FFFFFF"/>
        <w:jc w:val="left"/>
        <w:rPr>
          <w:rFonts w:ascii="TBUDゴシック R" w:eastAsia="TBUDゴシック R" w:hAnsi="ＭＳ Ｐゴシック" w:cs="ＭＳ Ｐゴシック"/>
          <w:kern w:val="0"/>
          <w:szCs w:val="21"/>
        </w:rPr>
      </w:pPr>
    </w:p>
    <w:p w14:paraId="38FD370F" w14:textId="77777777" w:rsidR="001E1C62" w:rsidRDefault="001E1C62" w:rsidP="00C94D62">
      <w:pPr>
        <w:widowControl/>
        <w:shd w:val="clear" w:color="auto" w:fill="FFFFFF"/>
        <w:jc w:val="left"/>
        <w:rPr>
          <w:rFonts w:ascii="TBUDゴシック R" w:eastAsia="TBUDゴシック R" w:hAnsi="ＭＳ Ｐゴシック" w:cs="ＭＳ Ｐゴシック"/>
          <w:kern w:val="0"/>
          <w:szCs w:val="21"/>
        </w:rPr>
      </w:pPr>
    </w:p>
    <w:p w14:paraId="2B2CEDCF" w14:textId="77777777" w:rsidR="001E1C62" w:rsidRDefault="001E1C62" w:rsidP="00C94D62">
      <w:pPr>
        <w:widowControl/>
        <w:shd w:val="clear" w:color="auto" w:fill="FFFFFF"/>
        <w:jc w:val="left"/>
        <w:rPr>
          <w:rFonts w:ascii="TBUDゴシック R" w:eastAsia="TBUDゴシック R" w:hAnsi="ＭＳ Ｐゴシック" w:cs="ＭＳ Ｐゴシック"/>
          <w:kern w:val="0"/>
          <w:szCs w:val="21"/>
        </w:rPr>
      </w:pPr>
    </w:p>
    <w:p w14:paraId="5DE21123" w14:textId="77777777" w:rsidR="001E1C62" w:rsidRPr="00C94D62" w:rsidRDefault="001E1C62" w:rsidP="00C94D62">
      <w:pPr>
        <w:widowControl/>
        <w:shd w:val="clear" w:color="auto" w:fill="FFFFFF"/>
        <w:jc w:val="left"/>
        <w:rPr>
          <w:rFonts w:ascii="TBUDゴシック R" w:eastAsia="TBUDゴシック R" w:hAnsi="ＭＳ Ｐゴシック" w:cs="ＭＳ Ｐゴシック"/>
          <w:kern w:val="0"/>
          <w:szCs w:val="21"/>
        </w:rPr>
      </w:pPr>
    </w:p>
    <w:p w14:paraId="16605718" w14:textId="77777777" w:rsidR="00000000" w:rsidRPr="00B74591" w:rsidRDefault="00000000"/>
    <w:sectPr w:rsidR="007B59BB" w:rsidRPr="00B745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A04E" w14:textId="77777777" w:rsidR="00A21FA0" w:rsidRDefault="00A21FA0" w:rsidP="00225572">
      <w:r>
        <w:separator/>
      </w:r>
    </w:p>
  </w:endnote>
  <w:endnote w:type="continuationSeparator" w:id="0">
    <w:p w14:paraId="5F595408" w14:textId="77777777" w:rsidR="00A21FA0" w:rsidRDefault="00A21FA0" w:rsidP="0022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BUDゴシック R">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B79F3" w14:textId="77777777" w:rsidR="00A21FA0" w:rsidRDefault="00A21FA0" w:rsidP="00225572">
      <w:r>
        <w:separator/>
      </w:r>
    </w:p>
  </w:footnote>
  <w:footnote w:type="continuationSeparator" w:id="0">
    <w:p w14:paraId="7316F82D" w14:textId="77777777" w:rsidR="00A21FA0" w:rsidRDefault="00A21FA0" w:rsidP="00225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3DC2"/>
    <w:multiLevelType w:val="multilevel"/>
    <w:tmpl w:val="EB64FE92"/>
    <w:lvl w:ilvl="0">
      <w:start w:val="1"/>
      <w:numFmt w:val="bullet"/>
      <w:lvlText w:val=""/>
      <w:lvlJc w:val="left"/>
      <w:pPr>
        <w:tabs>
          <w:tab w:val="num" w:pos="726"/>
        </w:tabs>
        <w:ind w:left="726" w:hanging="360"/>
      </w:pPr>
      <w:rPr>
        <w:rFonts w:ascii="Symbol" w:hAnsi="Symbol" w:hint="default"/>
        <w:sz w:val="20"/>
      </w:rPr>
    </w:lvl>
    <w:lvl w:ilvl="1">
      <w:start w:val="1"/>
      <w:numFmt w:val="bullet"/>
      <w:lvlText w:val="o"/>
      <w:lvlJc w:val="left"/>
      <w:pPr>
        <w:tabs>
          <w:tab w:val="num" w:pos="1446"/>
        </w:tabs>
        <w:ind w:left="1446" w:hanging="360"/>
      </w:pPr>
      <w:rPr>
        <w:rFonts w:ascii="Courier New" w:hAnsi="Courier New" w:hint="default"/>
        <w:sz w:val="20"/>
      </w:rPr>
    </w:lvl>
    <w:lvl w:ilvl="2" w:tentative="1">
      <w:start w:val="1"/>
      <w:numFmt w:val="bullet"/>
      <w:lvlText w:val=""/>
      <w:lvlJc w:val="left"/>
      <w:pPr>
        <w:tabs>
          <w:tab w:val="num" w:pos="2166"/>
        </w:tabs>
        <w:ind w:left="2166" w:hanging="360"/>
      </w:pPr>
      <w:rPr>
        <w:rFonts w:ascii="Wingdings" w:hAnsi="Wingdings" w:hint="default"/>
        <w:sz w:val="20"/>
      </w:rPr>
    </w:lvl>
    <w:lvl w:ilvl="3" w:tentative="1">
      <w:start w:val="1"/>
      <w:numFmt w:val="bullet"/>
      <w:lvlText w:val=""/>
      <w:lvlJc w:val="left"/>
      <w:pPr>
        <w:tabs>
          <w:tab w:val="num" w:pos="2886"/>
        </w:tabs>
        <w:ind w:left="2886" w:hanging="360"/>
      </w:pPr>
      <w:rPr>
        <w:rFonts w:ascii="Wingdings" w:hAnsi="Wingdings" w:hint="default"/>
        <w:sz w:val="20"/>
      </w:rPr>
    </w:lvl>
    <w:lvl w:ilvl="4" w:tentative="1">
      <w:start w:val="1"/>
      <w:numFmt w:val="bullet"/>
      <w:lvlText w:val=""/>
      <w:lvlJc w:val="left"/>
      <w:pPr>
        <w:tabs>
          <w:tab w:val="num" w:pos="3606"/>
        </w:tabs>
        <w:ind w:left="3606" w:hanging="360"/>
      </w:pPr>
      <w:rPr>
        <w:rFonts w:ascii="Wingdings" w:hAnsi="Wingdings" w:hint="default"/>
        <w:sz w:val="20"/>
      </w:rPr>
    </w:lvl>
    <w:lvl w:ilvl="5" w:tentative="1">
      <w:start w:val="1"/>
      <w:numFmt w:val="bullet"/>
      <w:lvlText w:val=""/>
      <w:lvlJc w:val="left"/>
      <w:pPr>
        <w:tabs>
          <w:tab w:val="num" w:pos="4326"/>
        </w:tabs>
        <w:ind w:left="4326" w:hanging="360"/>
      </w:pPr>
      <w:rPr>
        <w:rFonts w:ascii="Wingdings" w:hAnsi="Wingdings" w:hint="default"/>
        <w:sz w:val="20"/>
      </w:rPr>
    </w:lvl>
    <w:lvl w:ilvl="6" w:tentative="1">
      <w:start w:val="1"/>
      <w:numFmt w:val="bullet"/>
      <w:lvlText w:val=""/>
      <w:lvlJc w:val="left"/>
      <w:pPr>
        <w:tabs>
          <w:tab w:val="num" w:pos="5046"/>
        </w:tabs>
        <w:ind w:left="5046" w:hanging="360"/>
      </w:pPr>
      <w:rPr>
        <w:rFonts w:ascii="Wingdings" w:hAnsi="Wingdings" w:hint="default"/>
        <w:sz w:val="20"/>
      </w:rPr>
    </w:lvl>
    <w:lvl w:ilvl="7" w:tentative="1">
      <w:start w:val="1"/>
      <w:numFmt w:val="bullet"/>
      <w:lvlText w:val=""/>
      <w:lvlJc w:val="left"/>
      <w:pPr>
        <w:tabs>
          <w:tab w:val="num" w:pos="5766"/>
        </w:tabs>
        <w:ind w:left="5766" w:hanging="360"/>
      </w:pPr>
      <w:rPr>
        <w:rFonts w:ascii="Wingdings" w:hAnsi="Wingdings" w:hint="default"/>
        <w:sz w:val="20"/>
      </w:rPr>
    </w:lvl>
    <w:lvl w:ilvl="8" w:tentative="1">
      <w:start w:val="1"/>
      <w:numFmt w:val="bullet"/>
      <w:lvlText w:val=""/>
      <w:lvlJc w:val="left"/>
      <w:pPr>
        <w:tabs>
          <w:tab w:val="num" w:pos="6486"/>
        </w:tabs>
        <w:ind w:left="6486" w:hanging="360"/>
      </w:pPr>
      <w:rPr>
        <w:rFonts w:ascii="Wingdings" w:hAnsi="Wingdings" w:hint="default"/>
        <w:sz w:val="20"/>
      </w:rPr>
    </w:lvl>
  </w:abstractNum>
  <w:abstractNum w:abstractNumId="1" w15:restartNumberingAfterBreak="0">
    <w:nsid w:val="0DC320DC"/>
    <w:multiLevelType w:val="hybridMultilevel"/>
    <w:tmpl w:val="FF1C9B10"/>
    <w:lvl w:ilvl="0" w:tplc="295E41D2">
      <w:start w:val="1"/>
      <w:numFmt w:val="decimalFullWidth"/>
      <w:lvlText w:val="（%1）"/>
      <w:lvlJc w:val="left"/>
      <w:pPr>
        <w:ind w:left="1146" w:hanging="720"/>
      </w:pPr>
      <w:rPr>
        <w:rFonts w:hint="default"/>
      </w:rPr>
    </w:lvl>
    <w:lvl w:ilvl="1" w:tplc="25B021AC">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5DD78EE"/>
    <w:multiLevelType w:val="hybridMultilevel"/>
    <w:tmpl w:val="B2C0FEFA"/>
    <w:lvl w:ilvl="0" w:tplc="330258CE">
      <w:start w:val="1"/>
      <w:numFmt w:val="decimalFullWidth"/>
      <w:lvlText w:val="（%1）"/>
      <w:lvlJc w:val="left"/>
      <w:pPr>
        <w:ind w:left="1140" w:hanging="720"/>
      </w:pPr>
      <w:rPr>
        <w:rFonts w:hint="default"/>
      </w:rPr>
    </w:lvl>
    <w:lvl w:ilvl="1" w:tplc="8B7C98E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FA5993"/>
    <w:multiLevelType w:val="multilevel"/>
    <w:tmpl w:val="4BAC6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67721"/>
    <w:multiLevelType w:val="hybridMultilevel"/>
    <w:tmpl w:val="B86A5FBE"/>
    <w:lvl w:ilvl="0" w:tplc="6E1A6088">
      <w:start w:val="1"/>
      <w:numFmt w:val="decimalFullWidth"/>
      <w:lvlText w:val="%1．"/>
      <w:lvlJc w:val="left"/>
      <w:pPr>
        <w:ind w:left="420" w:hanging="420"/>
      </w:pPr>
      <w:rPr>
        <w:rFonts w:hint="default"/>
      </w:rPr>
    </w:lvl>
    <w:lvl w:ilvl="1" w:tplc="85404B30">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FA7D4C"/>
    <w:multiLevelType w:val="multilevel"/>
    <w:tmpl w:val="42B6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A4ADF"/>
    <w:multiLevelType w:val="multilevel"/>
    <w:tmpl w:val="3D20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87DAE"/>
    <w:multiLevelType w:val="hybridMultilevel"/>
    <w:tmpl w:val="54327AC2"/>
    <w:lvl w:ilvl="0" w:tplc="0C14972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8789918">
    <w:abstractNumId w:val="6"/>
  </w:num>
  <w:num w:numId="2" w16cid:durableId="2028557519">
    <w:abstractNumId w:val="0"/>
  </w:num>
  <w:num w:numId="3" w16cid:durableId="1382023248">
    <w:abstractNumId w:val="5"/>
  </w:num>
  <w:num w:numId="4" w16cid:durableId="419527438">
    <w:abstractNumId w:val="3"/>
  </w:num>
  <w:num w:numId="5" w16cid:durableId="331227108">
    <w:abstractNumId w:val="4"/>
  </w:num>
  <w:num w:numId="6" w16cid:durableId="1527597371">
    <w:abstractNumId w:val="2"/>
  </w:num>
  <w:num w:numId="7" w16cid:durableId="1818960918">
    <w:abstractNumId w:val="1"/>
  </w:num>
  <w:num w:numId="8" w16cid:durableId="105740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62"/>
    <w:rsid w:val="00034E22"/>
    <w:rsid w:val="000428D8"/>
    <w:rsid w:val="0007701A"/>
    <w:rsid w:val="00097A86"/>
    <w:rsid w:val="000C16A9"/>
    <w:rsid w:val="000C628E"/>
    <w:rsid w:val="000D0FA8"/>
    <w:rsid w:val="000F52D7"/>
    <w:rsid w:val="00143EEE"/>
    <w:rsid w:val="001669B6"/>
    <w:rsid w:val="00175B54"/>
    <w:rsid w:val="001A4814"/>
    <w:rsid w:val="001E1C62"/>
    <w:rsid w:val="00225572"/>
    <w:rsid w:val="00236EB3"/>
    <w:rsid w:val="0028085F"/>
    <w:rsid w:val="00292B38"/>
    <w:rsid w:val="002A061B"/>
    <w:rsid w:val="002D0773"/>
    <w:rsid w:val="002F1A09"/>
    <w:rsid w:val="002F421E"/>
    <w:rsid w:val="0030044F"/>
    <w:rsid w:val="00310482"/>
    <w:rsid w:val="00311C41"/>
    <w:rsid w:val="00313ABE"/>
    <w:rsid w:val="00336B6F"/>
    <w:rsid w:val="003A3CB3"/>
    <w:rsid w:val="003C0948"/>
    <w:rsid w:val="003C4ABE"/>
    <w:rsid w:val="003E4DF5"/>
    <w:rsid w:val="0042719E"/>
    <w:rsid w:val="00434D9C"/>
    <w:rsid w:val="004978BE"/>
    <w:rsid w:val="004A228B"/>
    <w:rsid w:val="004B41B1"/>
    <w:rsid w:val="004C4823"/>
    <w:rsid w:val="004F1AC5"/>
    <w:rsid w:val="004F3EE3"/>
    <w:rsid w:val="0057214D"/>
    <w:rsid w:val="00590725"/>
    <w:rsid w:val="0059254A"/>
    <w:rsid w:val="005948AD"/>
    <w:rsid w:val="005C327A"/>
    <w:rsid w:val="006013AB"/>
    <w:rsid w:val="00603D3E"/>
    <w:rsid w:val="006841C0"/>
    <w:rsid w:val="00684B0F"/>
    <w:rsid w:val="00691582"/>
    <w:rsid w:val="006A338D"/>
    <w:rsid w:val="006A5893"/>
    <w:rsid w:val="006B5033"/>
    <w:rsid w:val="00752F10"/>
    <w:rsid w:val="007639B5"/>
    <w:rsid w:val="007C655A"/>
    <w:rsid w:val="00800637"/>
    <w:rsid w:val="008228D1"/>
    <w:rsid w:val="00827203"/>
    <w:rsid w:val="0083026E"/>
    <w:rsid w:val="008466F1"/>
    <w:rsid w:val="00856F86"/>
    <w:rsid w:val="00872589"/>
    <w:rsid w:val="008824F8"/>
    <w:rsid w:val="008B7F69"/>
    <w:rsid w:val="008E2681"/>
    <w:rsid w:val="008E42BA"/>
    <w:rsid w:val="00903861"/>
    <w:rsid w:val="00904B98"/>
    <w:rsid w:val="00966673"/>
    <w:rsid w:val="00987524"/>
    <w:rsid w:val="009D7E4C"/>
    <w:rsid w:val="00A21FA0"/>
    <w:rsid w:val="00A2578F"/>
    <w:rsid w:val="00A341A1"/>
    <w:rsid w:val="00A508C4"/>
    <w:rsid w:val="00A54677"/>
    <w:rsid w:val="00A56BC7"/>
    <w:rsid w:val="00A57FA3"/>
    <w:rsid w:val="00A74202"/>
    <w:rsid w:val="00AA5AF0"/>
    <w:rsid w:val="00AE3C32"/>
    <w:rsid w:val="00B11FE7"/>
    <w:rsid w:val="00B4113F"/>
    <w:rsid w:val="00B50F6A"/>
    <w:rsid w:val="00B648B1"/>
    <w:rsid w:val="00B74591"/>
    <w:rsid w:val="00BC56FF"/>
    <w:rsid w:val="00BC65C9"/>
    <w:rsid w:val="00C54896"/>
    <w:rsid w:val="00C65A63"/>
    <w:rsid w:val="00C94D62"/>
    <w:rsid w:val="00CD0432"/>
    <w:rsid w:val="00CD3D88"/>
    <w:rsid w:val="00CD629D"/>
    <w:rsid w:val="00CE35A7"/>
    <w:rsid w:val="00CF0FA2"/>
    <w:rsid w:val="00D70054"/>
    <w:rsid w:val="00D9326D"/>
    <w:rsid w:val="00DA3CE0"/>
    <w:rsid w:val="00DA61F7"/>
    <w:rsid w:val="00DF19A0"/>
    <w:rsid w:val="00DF5EE1"/>
    <w:rsid w:val="00E0141D"/>
    <w:rsid w:val="00E05099"/>
    <w:rsid w:val="00E12B3A"/>
    <w:rsid w:val="00E20E10"/>
    <w:rsid w:val="00E61922"/>
    <w:rsid w:val="00E6549A"/>
    <w:rsid w:val="00EA322A"/>
    <w:rsid w:val="00EA4CAD"/>
    <w:rsid w:val="00EB5999"/>
    <w:rsid w:val="00EE3356"/>
    <w:rsid w:val="00F44EB8"/>
    <w:rsid w:val="00FA0C7B"/>
    <w:rsid w:val="00FA4BC8"/>
    <w:rsid w:val="00FA6900"/>
    <w:rsid w:val="00FE774A"/>
    <w:rsid w:val="00FF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F09D4A"/>
  <w15:chartTrackingRefBased/>
  <w15:docId w15:val="{E35F0A43-6E14-4800-8E6E-27A9C25C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D62"/>
    <w:pPr>
      <w:ind w:leftChars="400" w:left="840"/>
    </w:pPr>
  </w:style>
  <w:style w:type="character" w:styleId="a4">
    <w:name w:val="annotation reference"/>
    <w:basedOn w:val="a0"/>
    <w:uiPriority w:val="99"/>
    <w:semiHidden/>
    <w:unhideWhenUsed/>
    <w:rsid w:val="001E1C62"/>
    <w:rPr>
      <w:sz w:val="18"/>
      <w:szCs w:val="18"/>
    </w:rPr>
  </w:style>
  <w:style w:type="paragraph" w:styleId="a5">
    <w:name w:val="annotation text"/>
    <w:basedOn w:val="a"/>
    <w:link w:val="a6"/>
    <w:uiPriority w:val="99"/>
    <w:semiHidden/>
    <w:unhideWhenUsed/>
    <w:rsid w:val="001E1C62"/>
    <w:pPr>
      <w:jc w:val="left"/>
    </w:pPr>
  </w:style>
  <w:style w:type="character" w:customStyle="1" w:styleId="a6">
    <w:name w:val="コメント文字列 (文字)"/>
    <w:basedOn w:val="a0"/>
    <w:link w:val="a5"/>
    <w:uiPriority w:val="99"/>
    <w:semiHidden/>
    <w:rsid w:val="001E1C62"/>
  </w:style>
  <w:style w:type="paragraph" w:styleId="a7">
    <w:name w:val="annotation subject"/>
    <w:basedOn w:val="a5"/>
    <w:next w:val="a5"/>
    <w:link w:val="a8"/>
    <w:uiPriority w:val="99"/>
    <w:semiHidden/>
    <w:unhideWhenUsed/>
    <w:rsid w:val="001E1C62"/>
    <w:rPr>
      <w:b/>
      <w:bCs/>
    </w:rPr>
  </w:style>
  <w:style w:type="character" w:customStyle="1" w:styleId="a8">
    <w:name w:val="コメント内容 (文字)"/>
    <w:basedOn w:val="a6"/>
    <w:link w:val="a7"/>
    <w:uiPriority w:val="99"/>
    <w:semiHidden/>
    <w:rsid w:val="001E1C62"/>
    <w:rPr>
      <w:b/>
      <w:bCs/>
    </w:rPr>
  </w:style>
  <w:style w:type="paragraph" w:styleId="a9">
    <w:name w:val="header"/>
    <w:basedOn w:val="a"/>
    <w:link w:val="aa"/>
    <w:uiPriority w:val="99"/>
    <w:unhideWhenUsed/>
    <w:rsid w:val="00225572"/>
    <w:pPr>
      <w:tabs>
        <w:tab w:val="center" w:pos="4252"/>
        <w:tab w:val="right" w:pos="8504"/>
      </w:tabs>
      <w:snapToGrid w:val="0"/>
    </w:pPr>
  </w:style>
  <w:style w:type="character" w:customStyle="1" w:styleId="aa">
    <w:name w:val="ヘッダー (文字)"/>
    <w:basedOn w:val="a0"/>
    <w:link w:val="a9"/>
    <w:uiPriority w:val="99"/>
    <w:rsid w:val="00225572"/>
  </w:style>
  <w:style w:type="paragraph" w:styleId="ab">
    <w:name w:val="footer"/>
    <w:basedOn w:val="a"/>
    <w:link w:val="ac"/>
    <w:uiPriority w:val="99"/>
    <w:unhideWhenUsed/>
    <w:rsid w:val="00225572"/>
    <w:pPr>
      <w:tabs>
        <w:tab w:val="center" w:pos="4252"/>
        <w:tab w:val="right" w:pos="8504"/>
      </w:tabs>
      <w:snapToGrid w:val="0"/>
    </w:pPr>
  </w:style>
  <w:style w:type="character" w:customStyle="1" w:styleId="ac">
    <w:name w:val="フッター (文字)"/>
    <w:basedOn w:val="a0"/>
    <w:link w:val="ab"/>
    <w:uiPriority w:val="99"/>
    <w:rsid w:val="00225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898197">
      <w:bodyDiv w:val="1"/>
      <w:marLeft w:val="0"/>
      <w:marRight w:val="0"/>
      <w:marTop w:val="0"/>
      <w:marBottom w:val="0"/>
      <w:divBdr>
        <w:top w:val="none" w:sz="0" w:space="0" w:color="auto"/>
        <w:left w:val="none" w:sz="0" w:space="0" w:color="auto"/>
        <w:bottom w:val="none" w:sz="0" w:space="0" w:color="auto"/>
        <w:right w:val="none" w:sz="0" w:space="0" w:color="auto"/>
      </w:divBdr>
      <w:divsChild>
        <w:div w:id="1752578015">
          <w:marLeft w:val="0"/>
          <w:marRight w:val="0"/>
          <w:marTop w:val="0"/>
          <w:marBottom w:val="0"/>
          <w:divBdr>
            <w:top w:val="none" w:sz="0" w:space="0" w:color="auto"/>
            <w:left w:val="none" w:sz="0" w:space="0" w:color="auto"/>
            <w:bottom w:val="none" w:sz="0" w:space="0" w:color="auto"/>
            <w:right w:val="none" w:sz="0" w:space="0" w:color="auto"/>
          </w:divBdr>
        </w:div>
        <w:div w:id="1893037720">
          <w:marLeft w:val="0"/>
          <w:marRight w:val="0"/>
          <w:marTop w:val="0"/>
          <w:marBottom w:val="0"/>
          <w:divBdr>
            <w:top w:val="none" w:sz="0" w:space="0" w:color="auto"/>
            <w:left w:val="none" w:sz="0" w:space="0" w:color="auto"/>
            <w:bottom w:val="none" w:sz="0" w:space="0" w:color="auto"/>
            <w:right w:val="none" w:sz="0" w:space="0" w:color="auto"/>
          </w:divBdr>
        </w:div>
        <w:div w:id="662852811">
          <w:marLeft w:val="0"/>
          <w:marRight w:val="0"/>
          <w:marTop w:val="0"/>
          <w:marBottom w:val="0"/>
          <w:divBdr>
            <w:top w:val="none" w:sz="0" w:space="0" w:color="auto"/>
            <w:left w:val="none" w:sz="0" w:space="0" w:color="auto"/>
            <w:bottom w:val="none" w:sz="0" w:space="0" w:color="auto"/>
            <w:right w:val="none" w:sz="0" w:space="0" w:color="auto"/>
          </w:divBdr>
        </w:div>
        <w:div w:id="843591048">
          <w:marLeft w:val="0"/>
          <w:marRight w:val="0"/>
          <w:marTop w:val="0"/>
          <w:marBottom w:val="0"/>
          <w:divBdr>
            <w:top w:val="none" w:sz="0" w:space="0" w:color="auto"/>
            <w:left w:val="none" w:sz="0" w:space="0" w:color="auto"/>
            <w:bottom w:val="none" w:sz="0" w:space="0" w:color="auto"/>
            <w:right w:val="none" w:sz="0" w:space="0" w:color="auto"/>
          </w:divBdr>
        </w:div>
        <w:div w:id="1263030540">
          <w:marLeft w:val="0"/>
          <w:marRight w:val="0"/>
          <w:marTop w:val="0"/>
          <w:marBottom w:val="0"/>
          <w:divBdr>
            <w:top w:val="none" w:sz="0" w:space="0" w:color="auto"/>
            <w:left w:val="none" w:sz="0" w:space="0" w:color="auto"/>
            <w:bottom w:val="none" w:sz="0" w:space="0" w:color="auto"/>
            <w:right w:val="none" w:sz="0" w:space="0" w:color="auto"/>
          </w:divBdr>
        </w:div>
        <w:div w:id="1698190121">
          <w:marLeft w:val="0"/>
          <w:marRight w:val="0"/>
          <w:marTop w:val="0"/>
          <w:marBottom w:val="1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澁谷 真佐枝</dc:creator>
  <cp:keywords/>
  <dc:description/>
  <cp:lastModifiedBy>真佐枝 澁谷</cp:lastModifiedBy>
  <cp:revision>2</cp:revision>
  <cp:lastPrinted>2023-01-18T02:52:00Z</cp:lastPrinted>
  <dcterms:created xsi:type="dcterms:W3CDTF">2025-01-29T10:29:00Z</dcterms:created>
  <dcterms:modified xsi:type="dcterms:W3CDTF">2025-01-29T10:29:00Z</dcterms:modified>
</cp:coreProperties>
</file>